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62" w:rsidRDefault="008723D7" w:rsidP="002A4772">
      <w:pPr>
        <w:autoSpaceDE w:val="0"/>
        <w:autoSpaceDN w:val="0"/>
        <w:adjustRightInd w:val="0"/>
        <w:jc w:val="center"/>
        <w:rPr>
          <w:rFonts w:ascii="Rawline" w:hAnsi="Rawline" w:cs="Times-Bold"/>
          <w:bCs/>
          <w:color w:val="0000FF"/>
        </w:rPr>
      </w:pPr>
      <w:r w:rsidRPr="00961E81">
        <w:rPr>
          <w:rFonts w:ascii="Rawline" w:hAnsi="Rawline" w:cs="Arial"/>
          <w:b/>
          <w:noProof/>
          <w:color w:val="000000"/>
        </w:rPr>
        <w:drawing>
          <wp:inline distT="0" distB="0" distL="0" distR="0" wp14:anchorId="6D576FFA" wp14:editId="4E6FC0F5">
            <wp:extent cx="3159125" cy="1294765"/>
            <wp:effectExtent l="0" t="0" r="0" b="0"/>
            <wp:docPr id="8" name="Image 8" descr="Fondation CNP Assurances - 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ation CNP Assurances - RV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7D2" w:rsidRPr="00961E81" w:rsidRDefault="00F577D2" w:rsidP="002A4772">
      <w:pPr>
        <w:autoSpaceDE w:val="0"/>
        <w:autoSpaceDN w:val="0"/>
        <w:adjustRightInd w:val="0"/>
        <w:jc w:val="center"/>
        <w:rPr>
          <w:rFonts w:ascii="Rawline" w:hAnsi="Rawline" w:cs="Times-Bold"/>
          <w:bCs/>
          <w:color w:val="0000FF"/>
        </w:rPr>
      </w:pPr>
    </w:p>
    <w:tbl>
      <w:tblPr>
        <w:tblStyle w:val="Grilledutableau"/>
        <w:tblW w:w="93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2"/>
        <w:gridCol w:w="2398"/>
      </w:tblGrid>
      <w:tr w:rsidR="00F577D2" w:rsidTr="00F577D2">
        <w:trPr>
          <w:trHeight w:val="1056"/>
        </w:trPr>
        <w:tc>
          <w:tcPr>
            <w:tcW w:w="6942" w:type="dxa"/>
            <w:vAlign w:val="center"/>
          </w:tcPr>
          <w:p w:rsidR="00F577D2" w:rsidRPr="00482165" w:rsidRDefault="00F577D2" w:rsidP="00F577D2">
            <w:pPr>
              <w:autoSpaceDE w:val="0"/>
              <w:autoSpaceDN w:val="0"/>
              <w:adjustRightInd w:val="0"/>
              <w:spacing w:after="120"/>
              <w:ind w:left="33" w:hanging="33"/>
              <w:jc w:val="center"/>
              <w:rPr>
                <w:rFonts w:ascii="Rawline" w:hAnsi="Rawline" w:cs="Arial"/>
                <w:b/>
                <w:color w:val="00B4AA" w:themeColor="accent1"/>
                <w:sz w:val="32"/>
                <w:szCs w:val="32"/>
              </w:rPr>
            </w:pPr>
            <w:r w:rsidRPr="00482165">
              <w:rPr>
                <w:rFonts w:ascii="Rawline" w:hAnsi="Rawline" w:cs="Arial"/>
                <w:b/>
                <w:color w:val="00B4AA" w:themeColor="accent1"/>
                <w:sz w:val="32"/>
                <w:szCs w:val="32"/>
              </w:rPr>
              <w:t>AXE SAUVER DES VIES - DEFIBRILLATEURS</w:t>
            </w:r>
          </w:p>
          <w:p w:rsidR="00F577D2" w:rsidRDefault="00F577D2" w:rsidP="00F577D2">
            <w:pPr>
              <w:jc w:val="center"/>
              <w:rPr>
                <w:rFonts w:ascii="Rawline" w:hAnsi="Rawline" w:cs="Arial"/>
                <w:b/>
                <w:bCs/>
                <w:color w:val="002364" w:themeColor="accent2"/>
                <w:sz w:val="32"/>
                <w:szCs w:val="32"/>
              </w:rPr>
            </w:pPr>
            <w:r w:rsidRPr="00961E81">
              <w:rPr>
                <w:rFonts w:ascii="Rawline" w:hAnsi="Rawline" w:cs="Arial"/>
                <w:b/>
                <w:bCs/>
                <w:color w:val="002364" w:themeColor="accent2"/>
                <w:sz w:val="32"/>
                <w:szCs w:val="32"/>
              </w:rPr>
              <w:t>DOSSIER DE CANDIDATURE</w:t>
            </w:r>
          </w:p>
          <w:p w:rsidR="00FB2D23" w:rsidRPr="00FB2D23" w:rsidRDefault="00FB2D23" w:rsidP="00F577D2">
            <w:pPr>
              <w:jc w:val="center"/>
              <w:rPr>
                <w:rFonts w:ascii="Rawline" w:hAnsi="Rawline" w:cs="Arial"/>
                <w:b/>
                <w:bCs/>
                <w:color w:val="002364" w:themeColor="accent2"/>
                <w:sz w:val="16"/>
                <w:szCs w:val="16"/>
              </w:rPr>
            </w:pPr>
          </w:p>
          <w:p w:rsidR="00FB2D23" w:rsidRDefault="00FB2D23" w:rsidP="00F577D2">
            <w:pPr>
              <w:jc w:val="center"/>
              <w:rPr>
                <w:rFonts w:ascii="Rawline" w:hAnsi="Rawline" w:cs="Arial"/>
                <w:b/>
                <w:bCs/>
                <w:color w:val="D70064" w:themeColor="accent3"/>
                <w:sz w:val="28"/>
                <w:szCs w:val="28"/>
              </w:rPr>
            </w:pPr>
            <w:r w:rsidRPr="00FB2D23">
              <w:rPr>
                <w:rFonts w:ascii="Rawline" w:hAnsi="Rawline" w:cs="Arial"/>
                <w:b/>
                <w:bCs/>
                <w:color w:val="D70064" w:themeColor="accent3"/>
                <w:sz w:val="28"/>
                <w:szCs w:val="28"/>
              </w:rPr>
              <w:t>UTILISER EXCLUSIVEMENT LE FORMULAIRE</w:t>
            </w:r>
          </w:p>
          <w:p w:rsidR="00FB2D23" w:rsidRPr="00FB2D23" w:rsidRDefault="00FB2D23" w:rsidP="00F577D2">
            <w:pPr>
              <w:jc w:val="center"/>
              <w:rPr>
                <w:noProof/>
                <w:sz w:val="28"/>
                <w:szCs w:val="28"/>
              </w:rPr>
            </w:pPr>
            <w:r w:rsidRPr="00FB2D23">
              <w:rPr>
                <w:rFonts w:ascii="Rawline" w:hAnsi="Rawline" w:cs="Arial"/>
                <w:b/>
                <w:bCs/>
                <w:color w:val="D70064" w:themeColor="accent3"/>
                <w:sz w:val="28"/>
                <w:szCs w:val="28"/>
              </w:rPr>
              <w:t xml:space="preserve"> CI-DESSOUS</w:t>
            </w:r>
          </w:p>
        </w:tc>
        <w:tc>
          <w:tcPr>
            <w:tcW w:w="2398" w:type="dxa"/>
            <w:vAlign w:val="center"/>
          </w:tcPr>
          <w:p w:rsidR="00F577D2" w:rsidRPr="00BB03A0" w:rsidRDefault="00F577D2" w:rsidP="00B666EF">
            <w:pPr>
              <w:autoSpaceDE w:val="0"/>
              <w:autoSpaceDN w:val="0"/>
              <w:adjustRightInd w:val="0"/>
              <w:spacing w:after="120"/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D79C181" wp14:editId="230164F5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-1270</wp:posOffset>
                  </wp:positionV>
                  <wp:extent cx="1060450" cy="638810"/>
                  <wp:effectExtent l="0" t="0" r="6350" b="889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0" cy="63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577D2" w:rsidRDefault="00F577D2" w:rsidP="00B666EF">
            <w:pPr>
              <w:autoSpaceDE w:val="0"/>
              <w:autoSpaceDN w:val="0"/>
              <w:adjustRightInd w:val="0"/>
              <w:spacing w:after="120"/>
              <w:jc w:val="center"/>
              <w:rPr>
                <w:noProof/>
              </w:rPr>
            </w:pPr>
          </w:p>
        </w:tc>
      </w:tr>
    </w:tbl>
    <w:p w:rsidR="00F577D2" w:rsidRPr="00FB2D23" w:rsidRDefault="00F577D2" w:rsidP="00FB2D23">
      <w:pPr>
        <w:autoSpaceDE w:val="0"/>
        <w:autoSpaceDN w:val="0"/>
        <w:adjustRightInd w:val="0"/>
        <w:jc w:val="center"/>
        <w:rPr>
          <w:rFonts w:ascii="Rawline" w:hAnsi="Rawline" w:cs="Arial"/>
          <w:b/>
          <w:color w:val="00B4AA" w:themeColor="accent1"/>
          <w:sz w:val="16"/>
          <w:szCs w:val="16"/>
        </w:rPr>
      </w:pPr>
    </w:p>
    <w:p w:rsidR="000B2510" w:rsidRPr="00961E81" w:rsidRDefault="000B2510" w:rsidP="000B2510">
      <w:pPr>
        <w:autoSpaceDE w:val="0"/>
        <w:autoSpaceDN w:val="0"/>
        <w:adjustRightInd w:val="0"/>
        <w:spacing w:after="120"/>
        <w:rPr>
          <w:rFonts w:ascii="Rawline" w:hAnsi="Rawline" w:cs="Arial"/>
          <w:b/>
          <w:bCs/>
          <w:color w:val="00B4AA" w:themeColor="accent1"/>
        </w:rPr>
      </w:pPr>
      <w:r w:rsidRPr="00961E81">
        <w:rPr>
          <w:rFonts w:ascii="Rawline" w:hAnsi="Rawline" w:cs="Arial"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1896B10" wp14:editId="1FDD1B82">
            <wp:simplePos x="0" y="0"/>
            <wp:positionH relativeFrom="column">
              <wp:posOffset>203398</wp:posOffset>
            </wp:positionH>
            <wp:positionV relativeFrom="paragraph">
              <wp:posOffset>57785</wp:posOffset>
            </wp:positionV>
            <wp:extent cx="577850" cy="548005"/>
            <wp:effectExtent l="0" t="0" r="0" b="4445"/>
            <wp:wrapThrough wrapText="bothSides">
              <wp:wrapPolygon edited="0">
                <wp:start x="0" y="0"/>
                <wp:lineTo x="0" y="21024"/>
                <wp:lineTo x="20651" y="21024"/>
                <wp:lineTo x="20651" y="0"/>
                <wp:lineTo x="0" y="0"/>
              </wp:wrapPolygon>
            </wp:wrapThrough>
            <wp:docPr id="10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0B2510" w:rsidRPr="004B3968" w:rsidRDefault="000B2510" w:rsidP="000B2510">
      <w:pPr>
        <w:autoSpaceDE w:val="0"/>
        <w:autoSpaceDN w:val="0"/>
        <w:adjustRightInd w:val="0"/>
        <w:spacing w:after="120"/>
        <w:rPr>
          <w:rFonts w:ascii="Rawline" w:hAnsi="Rawline" w:cs="Arial"/>
          <w:b/>
          <w:bCs/>
          <w:color w:val="00B4AA" w:themeColor="accent1"/>
          <w:sz w:val="28"/>
          <w:szCs w:val="28"/>
          <w:u w:val="single"/>
        </w:rPr>
      </w:pPr>
      <w:r w:rsidRPr="00961E81">
        <w:rPr>
          <w:rFonts w:ascii="Rawline" w:hAnsi="Rawline" w:cs="Arial"/>
          <w:b/>
          <w:bCs/>
          <w:color w:val="00B4AA" w:themeColor="accent1"/>
        </w:rPr>
        <w:t xml:space="preserve">    </w:t>
      </w:r>
      <w:r w:rsidRPr="004B3968">
        <w:rPr>
          <w:rFonts w:ascii="Rawline" w:hAnsi="Rawline" w:cs="Arial"/>
          <w:b/>
          <w:bCs/>
          <w:color w:val="00B4AA" w:themeColor="accent1"/>
          <w:sz w:val="28"/>
          <w:szCs w:val="28"/>
          <w:u w:val="single"/>
        </w:rPr>
        <w:t xml:space="preserve">Date limite de dépôt des candidatures : </w:t>
      </w:r>
      <w:r w:rsidR="00BE6F27" w:rsidRPr="004B3968">
        <w:rPr>
          <w:rFonts w:ascii="Rawline" w:hAnsi="Rawline" w:cs="Arial"/>
          <w:b/>
          <w:bCs/>
          <w:color w:val="00B4AA" w:themeColor="accent1"/>
          <w:sz w:val="28"/>
          <w:szCs w:val="28"/>
          <w:u w:val="single"/>
        </w:rPr>
        <w:t>30/10/</w:t>
      </w:r>
      <w:r w:rsidRPr="004B3968">
        <w:rPr>
          <w:rFonts w:ascii="Rawline" w:hAnsi="Rawline" w:cs="Arial"/>
          <w:b/>
          <w:bCs/>
          <w:color w:val="00B4AA" w:themeColor="accent1"/>
          <w:sz w:val="28"/>
          <w:szCs w:val="28"/>
          <w:u w:val="single"/>
        </w:rPr>
        <w:t>2020</w:t>
      </w:r>
    </w:p>
    <w:p w:rsidR="000B2510" w:rsidRPr="00961E81" w:rsidRDefault="000B2510" w:rsidP="000B2510">
      <w:pPr>
        <w:jc w:val="both"/>
        <w:rPr>
          <w:rFonts w:ascii="Rawline" w:hAnsi="Rawline" w:cs="Arial"/>
          <w:bCs/>
          <w:color w:val="ED7D31"/>
        </w:rPr>
      </w:pPr>
    </w:p>
    <w:p w:rsidR="000B2510" w:rsidRPr="00FB2D23" w:rsidRDefault="000B2510" w:rsidP="000B2510">
      <w:pPr>
        <w:autoSpaceDE w:val="0"/>
        <w:autoSpaceDN w:val="0"/>
        <w:adjustRightInd w:val="0"/>
        <w:spacing w:after="120"/>
        <w:rPr>
          <w:rFonts w:ascii="Rawline" w:hAnsi="Rawline" w:cs="Arial"/>
          <w:b/>
          <w:bCs/>
          <w:color w:val="5B9BD5"/>
          <w:sz w:val="16"/>
          <w:szCs w:val="16"/>
          <w:u w:val="single"/>
        </w:rPr>
      </w:pPr>
    </w:p>
    <w:p w:rsidR="000B2510" w:rsidRPr="00482165" w:rsidRDefault="00A60A5B" w:rsidP="000B2510">
      <w:pPr>
        <w:rPr>
          <w:rFonts w:ascii="Rawline" w:hAnsi="Rawline" w:cs="Arial"/>
          <w:b/>
          <w:color w:val="002364" w:themeColor="accent2"/>
          <w:sz w:val="20"/>
          <w:szCs w:val="20"/>
        </w:rPr>
      </w:pPr>
      <w:r w:rsidRPr="00482165">
        <w:rPr>
          <w:rFonts w:ascii="Rawline" w:hAnsi="Rawline" w:cs="Arial"/>
          <w:b/>
          <w:color w:val="002364" w:themeColor="accent2"/>
          <w:sz w:val="20"/>
          <w:szCs w:val="20"/>
        </w:rPr>
        <w:t>Nom de la collectivité territoriale :</w:t>
      </w:r>
    </w:p>
    <w:p w:rsidR="00A60A5B" w:rsidRPr="00482165" w:rsidRDefault="00A60A5B" w:rsidP="000B2510">
      <w:pPr>
        <w:rPr>
          <w:rFonts w:ascii="Rawline" w:hAnsi="Rawline" w:cs="Arial"/>
          <w:b/>
          <w:color w:val="002364" w:themeColor="accent2"/>
          <w:sz w:val="20"/>
          <w:szCs w:val="20"/>
        </w:rPr>
      </w:pPr>
    </w:p>
    <w:p w:rsidR="00A60A5B" w:rsidRDefault="00A60A5B" w:rsidP="000B2510">
      <w:pPr>
        <w:rPr>
          <w:rFonts w:ascii="Rawline" w:hAnsi="Rawline" w:cs="Arial"/>
          <w:b/>
          <w:color w:val="002364" w:themeColor="accent2"/>
          <w:sz w:val="20"/>
          <w:szCs w:val="20"/>
        </w:rPr>
      </w:pPr>
      <w:r w:rsidRPr="00482165">
        <w:rPr>
          <w:rFonts w:ascii="Rawline" w:hAnsi="Rawline" w:cs="Arial"/>
          <w:b/>
          <w:color w:val="002364" w:themeColor="accent2"/>
          <w:sz w:val="20"/>
          <w:szCs w:val="20"/>
        </w:rPr>
        <w:t>Quelques informations concernant la collectivité (nombre d’habitants, superficie, etc.)</w:t>
      </w:r>
      <w:r w:rsidR="000F7AF5">
        <w:rPr>
          <w:rFonts w:ascii="Rawline" w:hAnsi="Rawline" w:cs="Arial"/>
          <w:b/>
          <w:color w:val="002364" w:themeColor="accent2"/>
          <w:sz w:val="20"/>
          <w:szCs w:val="20"/>
        </w:rPr>
        <w:t> :</w:t>
      </w:r>
    </w:p>
    <w:p w:rsidR="005A07F4" w:rsidRDefault="005A07F4" w:rsidP="000B2510">
      <w:pPr>
        <w:rPr>
          <w:rFonts w:ascii="Rawline" w:hAnsi="Rawline" w:cs="Arial"/>
          <w:b/>
          <w:color w:val="002364" w:themeColor="accent2"/>
          <w:sz w:val="20"/>
          <w:szCs w:val="20"/>
        </w:rPr>
      </w:pPr>
    </w:p>
    <w:p w:rsidR="005A07F4" w:rsidRDefault="005A07F4" w:rsidP="000B2510">
      <w:pPr>
        <w:rPr>
          <w:rFonts w:ascii="Rawline" w:hAnsi="Rawline" w:cs="Arial"/>
          <w:b/>
          <w:color w:val="002364" w:themeColor="accent2"/>
          <w:sz w:val="20"/>
          <w:szCs w:val="20"/>
        </w:rPr>
      </w:pPr>
      <w:r>
        <w:rPr>
          <w:rFonts w:ascii="Rawline" w:hAnsi="Rawline" w:cs="Arial"/>
          <w:b/>
          <w:color w:val="002364" w:themeColor="accent2"/>
          <w:sz w:val="20"/>
          <w:szCs w:val="20"/>
        </w:rPr>
        <w:t>Votre collectivité a-t-elle déjà été soutenue par la Fondation d’entreprise CNP Assurances ?</w:t>
      </w:r>
    </w:p>
    <w:p w:rsidR="00376CCF" w:rsidRDefault="00376CCF" w:rsidP="000B2510">
      <w:pPr>
        <w:rPr>
          <w:rFonts w:ascii="Rawline" w:hAnsi="Rawline" w:cs="Arial"/>
          <w:b/>
          <w:color w:val="002364" w:themeColor="accent2"/>
          <w:sz w:val="20"/>
          <w:szCs w:val="20"/>
        </w:rPr>
      </w:pPr>
    </w:p>
    <w:p w:rsidR="00373719" w:rsidRDefault="002B37F4" w:rsidP="002B37F4">
      <w:pPr>
        <w:jc w:val="both"/>
        <w:rPr>
          <w:rFonts w:ascii="Rawline" w:hAnsi="Rawline" w:cs="Arial"/>
          <w:b/>
          <w:color w:val="002364" w:themeColor="accent2"/>
          <w:sz w:val="20"/>
          <w:szCs w:val="20"/>
        </w:rPr>
      </w:pPr>
      <w:r w:rsidRPr="00565352">
        <w:rPr>
          <w:rFonts w:ascii="Rawline" w:hAnsi="Rawline" w:cs="Arial"/>
          <w:b/>
          <w:color w:val="002364" w:themeColor="accent2"/>
          <w:sz w:val="20"/>
          <w:szCs w:val="20"/>
        </w:rPr>
        <w:t>Votre collectivité est-elle déjà équipée de défibrillateurs</w:t>
      </w:r>
      <w:r w:rsidR="00565352">
        <w:rPr>
          <w:rFonts w:ascii="Rawline" w:hAnsi="Rawline" w:cs="Arial"/>
          <w:b/>
          <w:color w:val="002364" w:themeColor="accent2"/>
          <w:sz w:val="20"/>
          <w:szCs w:val="20"/>
        </w:rPr>
        <w:t xml:space="preserve"> </w:t>
      </w:r>
      <w:r w:rsidRPr="00565352">
        <w:rPr>
          <w:rFonts w:ascii="Rawline" w:hAnsi="Rawline" w:cs="Arial"/>
          <w:b/>
          <w:color w:val="002364" w:themeColor="accent2"/>
          <w:sz w:val="20"/>
          <w:szCs w:val="20"/>
        </w:rPr>
        <w:t>?</w:t>
      </w:r>
      <w:r w:rsidRPr="00BE6F27">
        <w:rPr>
          <w:rFonts w:ascii="Rawline" w:hAnsi="Rawline" w:cs="Arial"/>
          <w:b/>
          <w:color w:val="D70064" w:themeColor="accent3"/>
          <w:sz w:val="20"/>
          <w:szCs w:val="20"/>
        </w:rPr>
        <w:t xml:space="preserve"> </w:t>
      </w:r>
      <w:r w:rsidRPr="00482165">
        <w:rPr>
          <w:rFonts w:ascii="Rawline" w:hAnsi="Rawline" w:cs="Arial"/>
          <w:b/>
          <w:color w:val="002364" w:themeColor="accent2"/>
          <w:sz w:val="20"/>
          <w:szCs w:val="20"/>
        </w:rPr>
        <w:t xml:space="preserve">Si oui, précisez le nombre et les emplacements (si possible joindre une cartographie lisible, comportant une échelle et indiquant les équipements déjà en place). </w:t>
      </w:r>
    </w:p>
    <w:p w:rsidR="002B37F4" w:rsidRPr="00482165" w:rsidRDefault="002B37F4" w:rsidP="002B37F4">
      <w:pPr>
        <w:jc w:val="both"/>
        <w:rPr>
          <w:rFonts w:ascii="Rawline" w:hAnsi="Rawline" w:cs="Arial"/>
          <w:b/>
          <w:color w:val="002364" w:themeColor="accent2"/>
          <w:sz w:val="20"/>
          <w:szCs w:val="20"/>
        </w:rPr>
      </w:pPr>
      <w:r w:rsidRPr="00482165">
        <w:rPr>
          <w:rFonts w:ascii="Rawline" w:hAnsi="Rawline" w:cs="Arial"/>
          <w:b/>
          <w:color w:val="002364" w:themeColor="accent2"/>
          <w:sz w:val="20"/>
          <w:szCs w:val="20"/>
        </w:rPr>
        <w:t>Ces équipements ont-ils déjà servi ?</w:t>
      </w:r>
    </w:p>
    <w:p w:rsidR="002B37F4" w:rsidRDefault="002B37F4" w:rsidP="000B2510">
      <w:pPr>
        <w:rPr>
          <w:rFonts w:ascii="Rawline" w:hAnsi="Rawline" w:cs="Arial"/>
          <w:b/>
          <w:color w:val="002364" w:themeColor="accent2"/>
          <w:sz w:val="20"/>
          <w:szCs w:val="20"/>
        </w:rPr>
      </w:pPr>
    </w:p>
    <w:p w:rsidR="00FB6875" w:rsidRDefault="00F62C53" w:rsidP="009C164A">
      <w:pPr>
        <w:jc w:val="both"/>
        <w:rPr>
          <w:rFonts w:ascii="Rawline" w:hAnsi="Rawline" w:cs="Arial"/>
          <w:b/>
          <w:color w:val="002364" w:themeColor="accent2"/>
          <w:sz w:val="20"/>
          <w:szCs w:val="20"/>
        </w:rPr>
      </w:pPr>
      <w:r w:rsidRPr="00565352">
        <w:rPr>
          <w:rFonts w:ascii="Rawline" w:hAnsi="Rawline" w:cs="Arial"/>
          <w:b/>
          <w:color w:val="002364" w:themeColor="accent2"/>
          <w:sz w:val="20"/>
          <w:szCs w:val="20"/>
        </w:rPr>
        <w:t xml:space="preserve">Votre collectivité </w:t>
      </w:r>
      <w:r>
        <w:rPr>
          <w:rFonts w:ascii="Rawline" w:hAnsi="Rawline" w:cs="Arial"/>
          <w:b/>
          <w:color w:val="002364" w:themeColor="accent2"/>
          <w:sz w:val="20"/>
          <w:szCs w:val="20"/>
        </w:rPr>
        <w:t xml:space="preserve">a-t-elle déjà réalisé </w:t>
      </w:r>
      <w:r w:rsidR="009C164A">
        <w:rPr>
          <w:rFonts w:ascii="Rawline" w:hAnsi="Rawline" w:cs="Arial"/>
          <w:b/>
          <w:color w:val="002364" w:themeColor="accent2"/>
          <w:sz w:val="20"/>
          <w:szCs w:val="20"/>
        </w:rPr>
        <w:t>d</w:t>
      </w:r>
      <w:r w:rsidR="00FB6875">
        <w:rPr>
          <w:rFonts w:ascii="Rawline" w:hAnsi="Rawline" w:cs="Arial"/>
          <w:b/>
          <w:color w:val="002364" w:themeColor="accent2"/>
          <w:sz w:val="20"/>
          <w:szCs w:val="20"/>
        </w:rPr>
        <w:t xml:space="preserve">es actions de sensibilisation </w:t>
      </w:r>
      <w:r w:rsidR="009C164A">
        <w:rPr>
          <w:rFonts w:ascii="Rawline" w:hAnsi="Rawline" w:cs="Arial"/>
          <w:b/>
          <w:color w:val="002364" w:themeColor="accent2"/>
          <w:sz w:val="20"/>
          <w:szCs w:val="20"/>
        </w:rPr>
        <w:t xml:space="preserve">de la population </w:t>
      </w:r>
      <w:r>
        <w:rPr>
          <w:rFonts w:ascii="Rawline" w:hAnsi="Rawline" w:cs="Arial"/>
          <w:b/>
          <w:color w:val="002364" w:themeColor="accent2"/>
          <w:sz w:val="20"/>
          <w:szCs w:val="20"/>
        </w:rPr>
        <w:t>ou</w:t>
      </w:r>
      <w:r w:rsidR="009C164A">
        <w:rPr>
          <w:rFonts w:ascii="Rawline" w:hAnsi="Rawline" w:cs="Arial"/>
          <w:b/>
          <w:color w:val="002364" w:themeColor="accent2"/>
          <w:sz w:val="20"/>
          <w:szCs w:val="20"/>
        </w:rPr>
        <w:t xml:space="preserve"> envisage</w:t>
      </w:r>
      <w:r>
        <w:rPr>
          <w:rFonts w:ascii="Rawline" w:hAnsi="Rawline" w:cs="Arial"/>
          <w:b/>
          <w:color w:val="002364" w:themeColor="accent2"/>
          <w:sz w:val="20"/>
          <w:szCs w:val="20"/>
        </w:rPr>
        <w:t xml:space="preserve">-t-elle d’en </w:t>
      </w:r>
      <w:r w:rsidR="009C164A">
        <w:rPr>
          <w:rFonts w:ascii="Rawline" w:hAnsi="Rawline" w:cs="Arial"/>
          <w:b/>
          <w:color w:val="002364" w:themeColor="accent2"/>
          <w:sz w:val="20"/>
          <w:szCs w:val="20"/>
        </w:rPr>
        <w:t>organiser à l’avenir</w:t>
      </w:r>
      <w:r>
        <w:rPr>
          <w:rFonts w:ascii="Rawline" w:hAnsi="Rawline" w:cs="Arial"/>
          <w:b/>
          <w:color w:val="002364" w:themeColor="accent2"/>
          <w:sz w:val="20"/>
          <w:szCs w:val="20"/>
        </w:rPr>
        <w:t> ?</w:t>
      </w:r>
    </w:p>
    <w:p w:rsidR="009C164A" w:rsidRDefault="009C164A" w:rsidP="000B2510">
      <w:pPr>
        <w:rPr>
          <w:rFonts w:ascii="Rawline" w:hAnsi="Rawline" w:cs="Arial"/>
          <w:b/>
          <w:color w:val="002364" w:themeColor="accent2"/>
          <w:sz w:val="20"/>
          <w:szCs w:val="20"/>
        </w:rPr>
      </w:pPr>
    </w:p>
    <w:p w:rsidR="00A60A5B" w:rsidRPr="00482165" w:rsidRDefault="00482165" w:rsidP="00B31CFA">
      <w:pPr>
        <w:jc w:val="both"/>
        <w:rPr>
          <w:rFonts w:ascii="Rawline" w:hAnsi="Rawline" w:cs="Arial"/>
          <w:b/>
          <w:color w:val="002364" w:themeColor="accent2"/>
          <w:sz w:val="20"/>
          <w:szCs w:val="20"/>
        </w:rPr>
      </w:pPr>
      <w:r w:rsidRPr="00482165">
        <w:rPr>
          <w:rFonts w:ascii="Rawline" w:hAnsi="Rawline" w:cs="Arial"/>
          <w:b/>
          <w:color w:val="002364" w:themeColor="accent2"/>
          <w:sz w:val="20"/>
          <w:szCs w:val="20"/>
        </w:rPr>
        <w:t xml:space="preserve">Coordonnées du </w:t>
      </w:r>
      <w:r w:rsidR="00A60A5B" w:rsidRPr="00482165">
        <w:rPr>
          <w:rFonts w:ascii="Rawline" w:hAnsi="Rawline" w:cs="Arial"/>
          <w:b/>
          <w:color w:val="002364" w:themeColor="accent2"/>
          <w:sz w:val="20"/>
          <w:szCs w:val="20"/>
        </w:rPr>
        <w:t>représentant légal de la collectivité territoriale</w:t>
      </w:r>
      <w:r w:rsidR="00373719">
        <w:rPr>
          <w:rFonts w:ascii="Rawline" w:hAnsi="Rawline" w:cs="Arial"/>
          <w:b/>
          <w:color w:val="002364" w:themeColor="accent2"/>
          <w:sz w:val="20"/>
          <w:szCs w:val="20"/>
        </w:rPr>
        <w:t>, signataire de la convention de mécénat</w:t>
      </w:r>
      <w:r w:rsidRPr="00482165">
        <w:rPr>
          <w:rFonts w:ascii="Rawline" w:hAnsi="Rawline" w:cs="Arial"/>
          <w:b/>
          <w:color w:val="002364" w:themeColor="accent2"/>
          <w:sz w:val="20"/>
          <w:szCs w:val="20"/>
        </w:rPr>
        <w:t> :</w:t>
      </w:r>
    </w:p>
    <w:p w:rsidR="00482165" w:rsidRPr="00482165" w:rsidRDefault="00482165" w:rsidP="000B2510">
      <w:pPr>
        <w:rPr>
          <w:rFonts w:ascii="Rawline" w:hAnsi="Rawline" w:cs="Arial"/>
          <w:b/>
          <w:color w:val="002364" w:themeColor="accent2"/>
          <w:sz w:val="20"/>
          <w:szCs w:val="20"/>
        </w:rPr>
      </w:pPr>
    </w:p>
    <w:p w:rsidR="00482165" w:rsidRPr="00482165" w:rsidRDefault="00482165" w:rsidP="00482165">
      <w:pPr>
        <w:rPr>
          <w:rFonts w:ascii="Rawline" w:hAnsi="Rawline" w:cs="Arial"/>
          <w:color w:val="002364" w:themeColor="accent2"/>
          <w:sz w:val="20"/>
          <w:szCs w:val="20"/>
        </w:rPr>
      </w:pPr>
      <w:r w:rsidRPr="00482165">
        <w:rPr>
          <w:rFonts w:ascii="Rawline" w:hAnsi="Rawline" w:cs="Arial"/>
          <w:color w:val="002364" w:themeColor="accent2"/>
          <w:sz w:val="20"/>
          <w:szCs w:val="20"/>
        </w:rPr>
        <w:t>Nom, Prénom :</w:t>
      </w:r>
    </w:p>
    <w:p w:rsidR="00482165" w:rsidRPr="00482165" w:rsidRDefault="00482165" w:rsidP="00482165">
      <w:pPr>
        <w:autoSpaceDE w:val="0"/>
        <w:autoSpaceDN w:val="0"/>
        <w:adjustRightInd w:val="0"/>
        <w:jc w:val="both"/>
        <w:rPr>
          <w:rFonts w:ascii="Rawline" w:hAnsi="Rawline" w:cs="Arial"/>
          <w:color w:val="002364" w:themeColor="accent2"/>
          <w:sz w:val="20"/>
          <w:szCs w:val="20"/>
        </w:rPr>
      </w:pPr>
    </w:p>
    <w:p w:rsidR="00482165" w:rsidRPr="00482165" w:rsidRDefault="00482165" w:rsidP="00482165">
      <w:pPr>
        <w:rPr>
          <w:rFonts w:ascii="Rawline" w:hAnsi="Rawline" w:cs="Arial"/>
          <w:color w:val="002364" w:themeColor="accent2"/>
          <w:sz w:val="20"/>
          <w:szCs w:val="20"/>
        </w:rPr>
      </w:pPr>
      <w:r w:rsidRPr="00482165">
        <w:rPr>
          <w:rFonts w:ascii="Rawline" w:hAnsi="Rawline" w:cs="Arial"/>
          <w:color w:val="002364" w:themeColor="accent2"/>
          <w:sz w:val="20"/>
          <w:szCs w:val="20"/>
        </w:rPr>
        <w:t>Fonction :</w:t>
      </w:r>
    </w:p>
    <w:p w:rsidR="00482165" w:rsidRPr="00482165" w:rsidRDefault="00482165" w:rsidP="00482165">
      <w:pPr>
        <w:rPr>
          <w:rFonts w:ascii="Rawline" w:hAnsi="Rawline" w:cs="Arial"/>
          <w:color w:val="002364" w:themeColor="accent2"/>
          <w:sz w:val="20"/>
          <w:szCs w:val="20"/>
        </w:rPr>
      </w:pPr>
    </w:p>
    <w:p w:rsidR="00482165" w:rsidRPr="00482165" w:rsidRDefault="00482165" w:rsidP="00482165">
      <w:pPr>
        <w:rPr>
          <w:rFonts w:ascii="Rawline" w:hAnsi="Rawline" w:cs="Arial"/>
          <w:color w:val="002364" w:themeColor="accent2"/>
          <w:sz w:val="20"/>
          <w:szCs w:val="20"/>
        </w:rPr>
      </w:pPr>
      <w:r w:rsidRPr="00482165">
        <w:rPr>
          <w:rFonts w:ascii="Rawline" w:hAnsi="Rawline" w:cs="Arial"/>
          <w:color w:val="002364" w:themeColor="accent2"/>
          <w:sz w:val="20"/>
          <w:szCs w:val="20"/>
        </w:rPr>
        <w:t>Adresse :</w:t>
      </w:r>
    </w:p>
    <w:p w:rsidR="00482165" w:rsidRPr="00482165" w:rsidRDefault="00482165" w:rsidP="00482165">
      <w:pPr>
        <w:rPr>
          <w:rFonts w:ascii="Rawline" w:hAnsi="Rawline" w:cs="Arial"/>
          <w:color w:val="002364" w:themeColor="accent2"/>
          <w:sz w:val="20"/>
          <w:szCs w:val="20"/>
        </w:rPr>
      </w:pPr>
    </w:p>
    <w:p w:rsidR="00482165" w:rsidRPr="00482165" w:rsidRDefault="00482165" w:rsidP="00482165">
      <w:pPr>
        <w:rPr>
          <w:rFonts w:ascii="Rawline" w:hAnsi="Rawline" w:cs="Arial"/>
          <w:color w:val="002364" w:themeColor="accent2"/>
          <w:sz w:val="20"/>
          <w:szCs w:val="20"/>
        </w:rPr>
      </w:pPr>
      <w:r w:rsidRPr="00482165">
        <w:rPr>
          <w:rFonts w:ascii="Rawline" w:hAnsi="Rawline" w:cs="Arial"/>
          <w:color w:val="002364" w:themeColor="accent2"/>
          <w:sz w:val="20"/>
          <w:szCs w:val="20"/>
        </w:rPr>
        <w:t>Téléphone :</w:t>
      </w:r>
    </w:p>
    <w:p w:rsidR="00482165" w:rsidRPr="00482165" w:rsidRDefault="00482165" w:rsidP="00482165">
      <w:pPr>
        <w:rPr>
          <w:rFonts w:ascii="Rawline" w:hAnsi="Rawline" w:cs="Arial"/>
          <w:color w:val="002364" w:themeColor="accent2"/>
          <w:sz w:val="20"/>
          <w:szCs w:val="20"/>
        </w:rPr>
      </w:pPr>
    </w:p>
    <w:p w:rsidR="00482165" w:rsidRPr="00482165" w:rsidRDefault="00482165" w:rsidP="00482165">
      <w:pPr>
        <w:rPr>
          <w:rFonts w:ascii="Rawline" w:hAnsi="Rawline" w:cs="Arial"/>
          <w:color w:val="002364" w:themeColor="accent2"/>
          <w:sz w:val="20"/>
          <w:szCs w:val="20"/>
        </w:rPr>
      </w:pPr>
      <w:r w:rsidRPr="00482165">
        <w:rPr>
          <w:rFonts w:ascii="Rawline" w:hAnsi="Rawline" w:cs="Arial"/>
          <w:color w:val="002364" w:themeColor="accent2"/>
          <w:sz w:val="20"/>
          <w:szCs w:val="20"/>
        </w:rPr>
        <w:t>Email :</w:t>
      </w:r>
    </w:p>
    <w:p w:rsidR="00482165" w:rsidRPr="00482165" w:rsidRDefault="00482165" w:rsidP="000B2510">
      <w:pPr>
        <w:rPr>
          <w:rFonts w:ascii="Rawline" w:hAnsi="Rawline" w:cs="Arial"/>
          <w:b/>
          <w:color w:val="002364" w:themeColor="accent2"/>
          <w:sz w:val="20"/>
          <w:szCs w:val="20"/>
        </w:rPr>
      </w:pPr>
    </w:p>
    <w:p w:rsidR="000B2510" w:rsidRPr="00961E81" w:rsidRDefault="000B2510" w:rsidP="000B2510">
      <w:pPr>
        <w:jc w:val="center"/>
        <w:rPr>
          <w:rFonts w:ascii="Rawline" w:hAnsi="Rawline" w:cs="Arial"/>
        </w:rPr>
      </w:pPr>
    </w:p>
    <w:p w:rsidR="00950084" w:rsidRDefault="00A60A5B" w:rsidP="000B2510">
      <w:pPr>
        <w:jc w:val="center"/>
        <w:rPr>
          <w:rFonts w:ascii="Rawline" w:hAnsi="Rawline" w:cs="Arial"/>
          <w:b/>
          <w:color w:val="002364" w:themeColor="accent2"/>
          <w:u w:val="single"/>
        </w:rPr>
      </w:pPr>
      <w:r w:rsidRPr="00950084">
        <w:rPr>
          <w:rFonts w:ascii="Rawline" w:hAnsi="Rawline" w:cs="Arial"/>
          <w:b/>
          <w:color w:val="002364" w:themeColor="accent2"/>
          <w:u w:val="single"/>
        </w:rPr>
        <w:t>DESCRIPTION DU</w:t>
      </w:r>
      <w:r w:rsidR="000B2510" w:rsidRPr="00950084">
        <w:rPr>
          <w:rFonts w:ascii="Rawline" w:hAnsi="Rawline" w:cs="Arial"/>
          <w:b/>
          <w:color w:val="002364" w:themeColor="accent2"/>
          <w:u w:val="single"/>
        </w:rPr>
        <w:t xml:space="preserve"> PROJET</w:t>
      </w:r>
    </w:p>
    <w:p w:rsidR="000B2510" w:rsidRPr="00950084" w:rsidRDefault="000B2510" w:rsidP="000B2510">
      <w:pPr>
        <w:jc w:val="center"/>
        <w:rPr>
          <w:rFonts w:ascii="Rawline" w:hAnsi="Rawline" w:cs="Arial"/>
          <w:b/>
          <w:color w:val="002364" w:themeColor="accent2"/>
          <w:u w:val="single"/>
        </w:rPr>
      </w:pPr>
      <w:r w:rsidRPr="00950084">
        <w:rPr>
          <w:rFonts w:ascii="Rawline" w:hAnsi="Rawline" w:cs="Arial"/>
          <w:b/>
          <w:color w:val="002364" w:themeColor="accent2"/>
          <w:u w:val="single"/>
        </w:rPr>
        <w:t xml:space="preserve"> </w:t>
      </w:r>
    </w:p>
    <w:p w:rsidR="00E312C8" w:rsidRPr="00E312C8" w:rsidRDefault="00E312C8" w:rsidP="00817E64">
      <w:pPr>
        <w:pStyle w:val="Paragraphedeliste"/>
        <w:numPr>
          <w:ilvl w:val="0"/>
          <w:numId w:val="35"/>
        </w:numPr>
        <w:ind w:left="360"/>
        <w:rPr>
          <w:rFonts w:ascii="Rawline" w:hAnsi="Rawline" w:cs="Arial"/>
          <w:b/>
          <w:color w:val="002364" w:themeColor="accent2"/>
          <w:sz w:val="20"/>
          <w:szCs w:val="20"/>
        </w:rPr>
      </w:pPr>
      <w:r w:rsidRPr="00E312C8">
        <w:rPr>
          <w:rFonts w:ascii="Rawline" w:hAnsi="Rawline" w:cs="Arial"/>
          <w:b/>
          <w:color w:val="002364" w:themeColor="accent2"/>
          <w:sz w:val="20"/>
          <w:szCs w:val="20"/>
        </w:rPr>
        <w:t>Intitulé du projet :</w:t>
      </w:r>
    </w:p>
    <w:p w:rsidR="00E312C8" w:rsidRPr="00961E81" w:rsidRDefault="00E312C8" w:rsidP="00817E64">
      <w:pPr>
        <w:jc w:val="center"/>
        <w:rPr>
          <w:rFonts w:ascii="Rawline" w:hAnsi="Rawline" w:cs="Arial"/>
          <w:b/>
          <w:color w:val="002364" w:themeColor="accent2"/>
        </w:rPr>
      </w:pPr>
    </w:p>
    <w:p w:rsidR="000B2510" w:rsidRPr="00464937" w:rsidRDefault="000B2510" w:rsidP="00817E64">
      <w:pPr>
        <w:numPr>
          <w:ilvl w:val="0"/>
          <w:numId w:val="35"/>
        </w:numPr>
        <w:ind w:left="360"/>
        <w:jc w:val="both"/>
        <w:rPr>
          <w:rFonts w:ascii="Rawline" w:hAnsi="Rawline" w:cs="Arial"/>
          <w:b/>
          <w:color w:val="002364" w:themeColor="accent2"/>
        </w:rPr>
      </w:pPr>
      <w:r w:rsidRPr="009C0420">
        <w:rPr>
          <w:rFonts w:ascii="Rawline" w:hAnsi="Rawline" w:cs="Arial"/>
          <w:b/>
          <w:color w:val="002364" w:themeColor="accent2"/>
          <w:sz w:val="20"/>
          <w:szCs w:val="20"/>
        </w:rPr>
        <w:t>Contexte :</w:t>
      </w:r>
    </w:p>
    <w:p w:rsidR="00464937" w:rsidRPr="009C0420" w:rsidRDefault="00464937" w:rsidP="00817E64">
      <w:pPr>
        <w:jc w:val="both"/>
        <w:rPr>
          <w:rFonts w:ascii="Rawline" w:hAnsi="Rawline" w:cs="Arial"/>
          <w:b/>
          <w:color w:val="002364" w:themeColor="accent2"/>
        </w:rPr>
      </w:pPr>
    </w:p>
    <w:p w:rsidR="007F10BB" w:rsidRPr="00D06F25" w:rsidRDefault="007F10BB" w:rsidP="00817E64">
      <w:pPr>
        <w:numPr>
          <w:ilvl w:val="0"/>
          <w:numId w:val="35"/>
        </w:numPr>
        <w:ind w:left="360"/>
        <w:jc w:val="both"/>
        <w:rPr>
          <w:rFonts w:ascii="Rawline" w:hAnsi="Rawline" w:cs="Arial"/>
          <w:color w:val="002364" w:themeColor="accent2"/>
          <w:sz w:val="20"/>
          <w:szCs w:val="20"/>
        </w:rPr>
      </w:pPr>
      <w:r w:rsidRPr="00D06F25">
        <w:rPr>
          <w:rFonts w:ascii="Rawline" w:hAnsi="Rawline" w:cs="Arial"/>
          <w:b/>
          <w:color w:val="002364" w:themeColor="accent2"/>
          <w:sz w:val="20"/>
          <w:szCs w:val="20"/>
        </w:rPr>
        <w:t xml:space="preserve">Quels sont les partenaires avec lesquels vous avez </w:t>
      </w:r>
      <w:r w:rsidR="00373719">
        <w:rPr>
          <w:rFonts w:ascii="Rawline" w:hAnsi="Rawline" w:cs="Arial"/>
          <w:b/>
          <w:color w:val="002364" w:themeColor="accent2"/>
          <w:sz w:val="20"/>
          <w:szCs w:val="20"/>
        </w:rPr>
        <w:t>conçu</w:t>
      </w:r>
      <w:r w:rsidRPr="00D06F25">
        <w:rPr>
          <w:rFonts w:ascii="Rawline" w:hAnsi="Rawline" w:cs="Arial"/>
          <w:b/>
          <w:color w:val="002364" w:themeColor="accent2"/>
          <w:sz w:val="20"/>
          <w:szCs w:val="20"/>
        </w:rPr>
        <w:t xml:space="preserve"> le projet</w:t>
      </w:r>
      <w:r w:rsidR="000011C7">
        <w:rPr>
          <w:rFonts w:ascii="Rawline" w:hAnsi="Rawline" w:cs="Arial"/>
          <w:b/>
          <w:color w:val="002364" w:themeColor="accent2"/>
          <w:sz w:val="20"/>
          <w:szCs w:val="20"/>
        </w:rPr>
        <w:t xml:space="preserve"> : </w:t>
      </w:r>
      <w:r w:rsidRPr="00D06F25">
        <w:rPr>
          <w:rFonts w:ascii="Rawline" w:hAnsi="Rawline" w:cs="Arial"/>
          <w:bCs/>
          <w:color w:val="002364" w:themeColor="accent2"/>
          <w:sz w:val="20"/>
          <w:szCs w:val="20"/>
        </w:rPr>
        <w:t>des professionnels de la santé et du secours (SAMU, pompiers, organismes de sensibilisation, associations, médecins locaux…)</w:t>
      </w:r>
      <w:r w:rsidRPr="00D06F25">
        <w:rPr>
          <w:rFonts w:ascii="Rawline" w:hAnsi="Rawline" w:cs="Arial"/>
          <w:color w:val="002364" w:themeColor="accent2"/>
          <w:sz w:val="20"/>
          <w:szCs w:val="20"/>
        </w:rPr>
        <w:t xml:space="preserve"> ? </w:t>
      </w:r>
    </w:p>
    <w:p w:rsidR="000B2510" w:rsidRPr="00482165" w:rsidRDefault="000B2510" w:rsidP="00817E64">
      <w:pPr>
        <w:jc w:val="both"/>
        <w:rPr>
          <w:rFonts w:ascii="Rawline" w:hAnsi="Rawline" w:cs="Arial"/>
          <w:b/>
          <w:color w:val="002364" w:themeColor="accent2"/>
          <w:sz w:val="20"/>
          <w:szCs w:val="20"/>
        </w:rPr>
      </w:pPr>
    </w:p>
    <w:p w:rsidR="000239E2" w:rsidRPr="000239E2" w:rsidRDefault="000B2510" w:rsidP="000239E2">
      <w:pPr>
        <w:numPr>
          <w:ilvl w:val="0"/>
          <w:numId w:val="35"/>
        </w:numPr>
        <w:ind w:left="360"/>
        <w:jc w:val="both"/>
        <w:rPr>
          <w:rFonts w:ascii="Rawline" w:hAnsi="Rawline" w:cs="Arial"/>
          <w:color w:val="002364" w:themeColor="accent2"/>
          <w:sz w:val="20"/>
          <w:szCs w:val="20"/>
        </w:rPr>
      </w:pPr>
      <w:r w:rsidRPr="000239E2">
        <w:rPr>
          <w:rFonts w:ascii="Rawline" w:hAnsi="Rawline" w:cs="Arial"/>
          <w:b/>
          <w:color w:val="002364" w:themeColor="accent2"/>
          <w:sz w:val="20"/>
          <w:szCs w:val="20"/>
        </w:rPr>
        <w:t>Quel</w:t>
      </w:r>
      <w:r w:rsidR="008B25E6" w:rsidRPr="000239E2">
        <w:rPr>
          <w:rFonts w:ascii="Rawline" w:hAnsi="Rawline" w:cs="Arial"/>
          <w:b/>
          <w:color w:val="002364" w:themeColor="accent2"/>
          <w:sz w:val="20"/>
          <w:szCs w:val="20"/>
        </w:rPr>
        <w:t xml:space="preserve"> est le type d’équipement</w:t>
      </w:r>
      <w:r w:rsidRPr="000239E2">
        <w:rPr>
          <w:rFonts w:ascii="Rawline" w:hAnsi="Rawline" w:cs="Arial"/>
          <w:b/>
          <w:color w:val="002364" w:themeColor="accent2"/>
          <w:sz w:val="20"/>
          <w:szCs w:val="20"/>
        </w:rPr>
        <w:t xml:space="preserve"> que vous comptez mettre en place dans le cadre du projet ?</w:t>
      </w:r>
      <w:r w:rsidR="00482165" w:rsidRPr="000239E2">
        <w:rPr>
          <w:rFonts w:ascii="Rawline" w:hAnsi="Rawline" w:cs="Arial"/>
          <w:b/>
          <w:color w:val="002364" w:themeColor="accent2"/>
          <w:sz w:val="20"/>
          <w:szCs w:val="20"/>
        </w:rPr>
        <w:t xml:space="preserve"> </w:t>
      </w:r>
      <w:r w:rsidR="007F10BB" w:rsidRPr="000239E2">
        <w:rPr>
          <w:rFonts w:ascii="Rawline" w:hAnsi="Rawline" w:cs="Arial"/>
          <w:color w:val="002364" w:themeColor="accent2"/>
          <w:sz w:val="20"/>
          <w:szCs w:val="20"/>
        </w:rPr>
        <w:t>(Modèle, marque, prix, achat ou location)</w:t>
      </w:r>
    </w:p>
    <w:p w:rsidR="000239E2" w:rsidRPr="000239E2" w:rsidRDefault="000239E2" w:rsidP="000239E2">
      <w:pPr>
        <w:jc w:val="both"/>
        <w:rPr>
          <w:rFonts w:ascii="Rawline" w:hAnsi="Rawline" w:cs="Arial"/>
          <w:b/>
          <w:color w:val="002364" w:themeColor="accent2"/>
          <w:sz w:val="20"/>
          <w:szCs w:val="20"/>
        </w:rPr>
      </w:pPr>
    </w:p>
    <w:p w:rsidR="002B37F4" w:rsidRPr="002B37F4" w:rsidRDefault="002B37F4" w:rsidP="00817E64">
      <w:pPr>
        <w:numPr>
          <w:ilvl w:val="0"/>
          <w:numId w:val="35"/>
        </w:numPr>
        <w:ind w:left="360"/>
        <w:jc w:val="both"/>
        <w:rPr>
          <w:rFonts w:ascii="Rawline" w:hAnsi="Rawline" w:cs="Arial"/>
          <w:b/>
          <w:color w:val="002364" w:themeColor="accent2"/>
          <w:sz w:val="20"/>
          <w:szCs w:val="20"/>
        </w:rPr>
      </w:pPr>
      <w:r w:rsidRPr="002B37F4">
        <w:rPr>
          <w:rFonts w:ascii="Rawline" w:hAnsi="Rawline" w:cs="Arial"/>
          <w:b/>
          <w:color w:val="002364" w:themeColor="accent2"/>
          <w:sz w:val="20"/>
          <w:szCs w:val="20"/>
        </w:rPr>
        <w:t>Justification des lieux d’implantation d</w:t>
      </w:r>
      <w:r w:rsidR="008B25E6">
        <w:rPr>
          <w:rFonts w:ascii="Rawline" w:hAnsi="Rawline" w:cs="Arial"/>
          <w:b/>
          <w:color w:val="002364" w:themeColor="accent2"/>
          <w:sz w:val="20"/>
          <w:szCs w:val="20"/>
        </w:rPr>
        <w:t>e l’équipement</w:t>
      </w:r>
      <w:r w:rsidRPr="002B37F4">
        <w:rPr>
          <w:rFonts w:ascii="Rawline" w:hAnsi="Rawline" w:cs="Arial"/>
          <w:b/>
          <w:color w:val="002364" w:themeColor="accent2"/>
          <w:sz w:val="20"/>
          <w:szCs w:val="20"/>
        </w:rPr>
        <w:t xml:space="preserve"> </w:t>
      </w:r>
      <w:r w:rsidRPr="002B37F4">
        <w:rPr>
          <w:rFonts w:ascii="Rawline" w:hAnsi="Rawline" w:cs="Arial"/>
          <w:color w:val="002364" w:themeColor="accent2"/>
          <w:sz w:val="20"/>
          <w:szCs w:val="20"/>
        </w:rPr>
        <w:t>(accessibilité, absence d’autres appareils à moins de 5 minut</w:t>
      </w:r>
      <w:r w:rsidR="00FD5982">
        <w:rPr>
          <w:rFonts w:ascii="Rawline" w:hAnsi="Rawline" w:cs="Arial"/>
          <w:color w:val="002364" w:themeColor="accent2"/>
          <w:sz w:val="20"/>
          <w:szCs w:val="20"/>
        </w:rPr>
        <w:t>es en moyens de locomotion, photos, etc.</w:t>
      </w:r>
      <w:r w:rsidRPr="002B37F4">
        <w:rPr>
          <w:rFonts w:ascii="Rawline" w:hAnsi="Rawline" w:cs="Arial"/>
          <w:color w:val="002364" w:themeColor="accent2"/>
          <w:sz w:val="20"/>
          <w:szCs w:val="20"/>
        </w:rPr>
        <w:t>)</w:t>
      </w:r>
    </w:p>
    <w:p w:rsidR="002B37F4" w:rsidRDefault="002B37F4" w:rsidP="00817E64">
      <w:pPr>
        <w:pStyle w:val="Paragraphedeliste"/>
        <w:ind w:left="360"/>
        <w:rPr>
          <w:rFonts w:ascii="Rawline" w:hAnsi="Rawline" w:cs="Arial"/>
          <w:b/>
          <w:color w:val="002364" w:themeColor="accent2"/>
          <w:sz w:val="20"/>
          <w:szCs w:val="20"/>
        </w:rPr>
      </w:pPr>
    </w:p>
    <w:p w:rsidR="00FD3D1D" w:rsidRPr="00A40B26" w:rsidRDefault="002B37F4" w:rsidP="0003140C">
      <w:pPr>
        <w:pStyle w:val="Paragraphedeliste"/>
        <w:numPr>
          <w:ilvl w:val="0"/>
          <w:numId w:val="35"/>
        </w:numPr>
        <w:ind w:left="360"/>
        <w:jc w:val="both"/>
        <w:rPr>
          <w:rFonts w:ascii="Rawline" w:hAnsi="Rawline" w:cs="Arial"/>
          <w:bCs/>
          <w:color w:val="002364" w:themeColor="accent2"/>
          <w:sz w:val="20"/>
          <w:szCs w:val="20"/>
        </w:rPr>
      </w:pPr>
      <w:r w:rsidRPr="00A40B26">
        <w:rPr>
          <w:rFonts w:ascii="Rawline" w:hAnsi="Rawline" w:cs="Arial"/>
          <w:b/>
          <w:bCs/>
          <w:color w:val="002364" w:themeColor="accent2"/>
          <w:sz w:val="20"/>
          <w:szCs w:val="20"/>
        </w:rPr>
        <w:t>Maintenance</w:t>
      </w:r>
      <w:r w:rsidRPr="00A40B26">
        <w:rPr>
          <w:rFonts w:ascii="Rawline" w:hAnsi="Rawline" w:cs="Arial"/>
          <w:b/>
          <w:bCs/>
          <w:sz w:val="20"/>
          <w:szCs w:val="20"/>
        </w:rPr>
        <w:t> </w:t>
      </w:r>
      <w:r w:rsidRPr="00A40B26">
        <w:rPr>
          <w:rFonts w:ascii="Rawline" w:hAnsi="Rawline" w:cs="Arial"/>
          <w:b/>
          <w:bCs/>
          <w:color w:val="002364" w:themeColor="accent2"/>
          <w:sz w:val="20"/>
          <w:szCs w:val="20"/>
        </w:rPr>
        <w:t xml:space="preserve">et remplacement :  </w:t>
      </w:r>
      <w:r w:rsidRPr="00A40B26">
        <w:rPr>
          <w:rFonts w:ascii="Rawline" w:hAnsi="Rawline" w:cs="Arial"/>
          <w:bCs/>
          <w:color w:val="002364" w:themeColor="accent2"/>
          <w:sz w:val="20"/>
          <w:szCs w:val="20"/>
        </w:rPr>
        <w:t>Description succincte de l’organisation de la maintenance</w:t>
      </w:r>
      <w:r w:rsidR="00D26A3D" w:rsidRPr="00A40B26">
        <w:rPr>
          <w:rFonts w:ascii="Rawline" w:hAnsi="Rawline" w:cs="Arial"/>
          <w:bCs/>
          <w:color w:val="002364" w:themeColor="accent2"/>
          <w:sz w:val="20"/>
          <w:szCs w:val="20"/>
        </w:rPr>
        <w:t xml:space="preserve"> et du</w:t>
      </w:r>
      <w:r w:rsidR="009800B1" w:rsidRPr="00A40B26">
        <w:rPr>
          <w:rFonts w:ascii="Rawline" w:hAnsi="Rawline" w:cs="Arial"/>
          <w:bCs/>
          <w:color w:val="002364" w:themeColor="accent2"/>
          <w:sz w:val="20"/>
          <w:szCs w:val="20"/>
        </w:rPr>
        <w:t xml:space="preserve"> remplacement</w:t>
      </w:r>
    </w:p>
    <w:p w:rsidR="002B37F4" w:rsidRDefault="002B37F4" w:rsidP="00817E64">
      <w:pPr>
        <w:rPr>
          <w:rFonts w:ascii="Rawline" w:hAnsi="Rawline" w:cs="Arial"/>
          <w:b/>
          <w:color w:val="002364" w:themeColor="accent2"/>
        </w:rPr>
      </w:pPr>
    </w:p>
    <w:p w:rsidR="009C0420" w:rsidRPr="007D47E2" w:rsidRDefault="002B37F4" w:rsidP="00817E64">
      <w:pPr>
        <w:numPr>
          <w:ilvl w:val="0"/>
          <w:numId w:val="35"/>
        </w:numPr>
        <w:shd w:val="clear" w:color="auto" w:fill="FFFFFF"/>
        <w:spacing w:line="320" w:lineRule="exact"/>
        <w:ind w:left="360"/>
        <w:jc w:val="both"/>
        <w:textAlignment w:val="baseline"/>
        <w:rPr>
          <w:rFonts w:ascii="Rawline" w:hAnsi="Rawline" w:cs="Arial"/>
          <w:sz w:val="20"/>
          <w:szCs w:val="20"/>
        </w:rPr>
      </w:pPr>
      <w:r w:rsidRPr="007D14F9">
        <w:rPr>
          <w:rFonts w:ascii="Rawline" w:hAnsi="Rawline" w:cs="Arial"/>
          <w:b/>
          <w:color w:val="002364" w:themeColor="accent2"/>
          <w:sz w:val="20"/>
          <w:szCs w:val="20"/>
        </w:rPr>
        <w:t>Moyens de traçabilité des équipements</w:t>
      </w:r>
      <w:r w:rsidR="00754003" w:rsidRPr="007D14F9">
        <w:rPr>
          <w:rFonts w:ascii="Rawline" w:hAnsi="Rawline" w:cs="Arial"/>
          <w:b/>
          <w:color w:val="002364" w:themeColor="accent2"/>
          <w:sz w:val="20"/>
          <w:szCs w:val="20"/>
        </w:rPr>
        <w:t xml:space="preserve"> : </w:t>
      </w:r>
      <w:r w:rsidR="00FD3D1D" w:rsidRPr="007D14F9">
        <w:rPr>
          <w:rFonts w:ascii="Rawline" w:hAnsi="Rawline" w:cs="Arial"/>
          <w:color w:val="002364" w:themeColor="accent2"/>
          <w:sz w:val="20"/>
          <w:szCs w:val="20"/>
        </w:rPr>
        <w:t xml:space="preserve">description </w:t>
      </w:r>
      <w:r w:rsidR="00754003" w:rsidRPr="007D14F9">
        <w:rPr>
          <w:rFonts w:ascii="Rawline" w:hAnsi="Rawline" w:cs="Arial"/>
          <w:color w:val="002364" w:themeColor="accent2"/>
          <w:sz w:val="20"/>
          <w:szCs w:val="20"/>
        </w:rPr>
        <w:t>succincte</w:t>
      </w:r>
      <w:r w:rsidR="00FD3D1D" w:rsidRPr="007D14F9">
        <w:rPr>
          <w:rFonts w:ascii="Rawline" w:hAnsi="Rawline" w:cs="Arial"/>
          <w:color w:val="002364" w:themeColor="accent2"/>
          <w:sz w:val="20"/>
          <w:szCs w:val="20"/>
        </w:rPr>
        <w:t xml:space="preserve"> du dispositif mis en </w:t>
      </w:r>
      <w:r w:rsidR="00754003" w:rsidRPr="007D14F9">
        <w:rPr>
          <w:rFonts w:ascii="Rawline" w:hAnsi="Rawline" w:cs="Arial"/>
          <w:color w:val="002364" w:themeColor="accent2"/>
          <w:sz w:val="20"/>
          <w:szCs w:val="20"/>
        </w:rPr>
        <w:t>œuvre</w:t>
      </w:r>
      <w:r w:rsidR="00FD3D1D" w:rsidRPr="007D14F9">
        <w:rPr>
          <w:rFonts w:ascii="Rawline" w:hAnsi="Rawline" w:cs="Arial"/>
          <w:color w:val="002364" w:themeColor="accent2"/>
          <w:sz w:val="20"/>
          <w:szCs w:val="20"/>
        </w:rPr>
        <w:t xml:space="preserve"> par la collectivité</w:t>
      </w:r>
      <w:r w:rsidR="008B25E6" w:rsidRPr="007D14F9">
        <w:rPr>
          <w:rFonts w:ascii="Rawline" w:hAnsi="Rawline" w:cs="Arial"/>
          <w:color w:val="002364" w:themeColor="accent2"/>
          <w:sz w:val="20"/>
          <w:szCs w:val="20"/>
        </w:rPr>
        <w:t xml:space="preserve"> </w:t>
      </w:r>
    </w:p>
    <w:p w:rsidR="007D47E2" w:rsidRPr="007D14F9" w:rsidRDefault="007D47E2" w:rsidP="00817E64">
      <w:pPr>
        <w:shd w:val="clear" w:color="auto" w:fill="FFFFFF"/>
        <w:spacing w:line="320" w:lineRule="exact"/>
        <w:jc w:val="both"/>
        <w:textAlignment w:val="baseline"/>
        <w:rPr>
          <w:rFonts w:ascii="Rawline" w:hAnsi="Rawline" w:cs="Arial"/>
          <w:sz w:val="20"/>
          <w:szCs w:val="20"/>
        </w:rPr>
      </w:pPr>
    </w:p>
    <w:p w:rsidR="00FD5982" w:rsidRPr="00576F32" w:rsidRDefault="002B37F4" w:rsidP="00576F32">
      <w:pPr>
        <w:numPr>
          <w:ilvl w:val="0"/>
          <w:numId w:val="35"/>
        </w:numPr>
        <w:shd w:val="clear" w:color="auto" w:fill="FFFFFF"/>
        <w:spacing w:line="320" w:lineRule="exact"/>
        <w:ind w:left="360"/>
        <w:jc w:val="both"/>
        <w:textAlignment w:val="baseline"/>
        <w:rPr>
          <w:rFonts w:ascii="Rawline" w:hAnsi="Rawline" w:cs="Arial"/>
          <w:color w:val="002364" w:themeColor="accent2"/>
          <w:sz w:val="20"/>
          <w:szCs w:val="20"/>
        </w:rPr>
      </w:pPr>
      <w:r w:rsidRPr="00576F32">
        <w:rPr>
          <w:rFonts w:ascii="Rawline" w:hAnsi="Rawline" w:cs="Arial"/>
          <w:b/>
          <w:color w:val="002364" w:themeColor="accent2"/>
          <w:sz w:val="20"/>
          <w:szCs w:val="20"/>
        </w:rPr>
        <w:t>Par qui ser</w:t>
      </w:r>
      <w:r w:rsidR="007B5C5B">
        <w:rPr>
          <w:rFonts w:ascii="Rawline" w:hAnsi="Rawline" w:cs="Arial"/>
          <w:b/>
          <w:color w:val="002364" w:themeColor="accent2"/>
          <w:sz w:val="20"/>
          <w:szCs w:val="20"/>
        </w:rPr>
        <w:t xml:space="preserve">ont </w:t>
      </w:r>
      <w:r w:rsidRPr="00576F32">
        <w:rPr>
          <w:rFonts w:ascii="Rawline" w:hAnsi="Rawline" w:cs="Arial"/>
          <w:b/>
          <w:color w:val="002364" w:themeColor="accent2"/>
          <w:sz w:val="20"/>
          <w:szCs w:val="20"/>
        </w:rPr>
        <w:t>réalisée</w:t>
      </w:r>
      <w:r w:rsidR="007B5C5B">
        <w:rPr>
          <w:rFonts w:ascii="Rawline" w:hAnsi="Rawline" w:cs="Arial"/>
          <w:b/>
          <w:color w:val="002364" w:themeColor="accent2"/>
          <w:sz w:val="20"/>
          <w:szCs w:val="20"/>
        </w:rPr>
        <w:t>s</w:t>
      </w:r>
      <w:r w:rsidRPr="00576F32">
        <w:rPr>
          <w:rFonts w:ascii="Rawline" w:hAnsi="Rawline" w:cs="Arial"/>
          <w:b/>
          <w:color w:val="002364" w:themeColor="accent2"/>
          <w:sz w:val="20"/>
          <w:szCs w:val="20"/>
        </w:rPr>
        <w:t xml:space="preserve"> la </w:t>
      </w:r>
      <w:r w:rsidR="00FD3D1D" w:rsidRPr="00576F32">
        <w:rPr>
          <w:rFonts w:ascii="Rawline" w:hAnsi="Rawline" w:cs="Arial"/>
          <w:b/>
          <w:color w:val="002364" w:themeColor="accent2"/>
          <w:sz w:val="20"/>
          <w:szCs w:val="20"/>
        </w:rPr>
        <w:t xml:space="preserve">formation et </w:t>
      </w:r>
      <w:r w:rsidR="00754003" w:rsidRPr="00576F32">
        <w:rPr>
          <w:rFonts w:ascii="Rawline" w:hAnsi="Rawline" w:cs="Arial"/>
          <w:b/>
          <w:color w:val="002364" w:themeColor="accent2"/>
          <w:sz w:val="20"/>
          <w:szCs w:val="20"/>
        </w:rPr>
        <w:t xml:space="preserve">la </w:t>
      </w:r>
      <w:r w:rsidRPr="00576F32">
        <w:rPr>
          <w:rFonts w:ascii="Rawline" w:hAnsi="Rawline" w:cs="Arial"/>
          <w:b/>
          <w:color w:val="002364" w:themeColor="accent2"/>
          <w:sz w:val="20"/>
          <w:szCs w:val="20"/>
        </w:rPr>
        <w:t xml:space="preserve">sensibilisation </w:t>
      </w:r>
      <w:r w:rsidR="00FD3D1D" w:rsidRPr="00576F32">
        <w:rPr>
          <w:rFonts w:ascii="Rawline" w:hAnsi="Rawline" w:cs="Arial"/>
          <w:b/>
          <w:color w:val="002364" w:themeColor="accent2"/>
          <w:sz w:val="20"/>
          <w:szCs w:val="20"/>
        </w:rPr>
        <w:t>aux gestes qui sauve</w:t>
      </w:r>
      <w:r w:rsidR="00754003" w:rsidRPr="00576F32">
        <w:rPr>
          <w:rFonts w:ascii="Rawline" w:hAnsi="Rawline" w:cs="Arial"/>
          <w:b/>
          <w:color w:val="002364" w:themeColor="accent2"/>
          <w:sz w:val="20"/>
          <w:szCs w:val="20"/>
        </w:rPr>
        <w:t>nt</w:t>
      </w:r>
      <w:r w:rsidR="00FD3D1D" w:rsidRPr="00576F32">
        <w:rPr>
          <w:rFonts w:ascii="Rawline" w:hAnsi="Rawline" w:cs="Arial"/>
          <w:b/>
          <w:color w:val="002364" w:themeColor="accent2"/>
          <w:sz w:val="20"/>
          <w:szCs w:val="20"/>
        </w:rPr>
        <w:t> </w:t>
      </w:r>
      <w:r w:rsidR="00170284" w:rsidRPr="00576F32">
        <w:rPr>
          <w:rFonts w:ascii="Rawline" w:hAnsi="Rawline" w:cs="Arial"/>
          <w:color w:val="002364" w:themeColor="accent2"/>
          <w:sz w:val="20"/>
          <w:szCs w:val="20"/>
        </w:rPr>
        <w:t>(pompiers, Croix Rouge, Samu, association, etc.) ? D</w:t>
      </w:r>
      <w:r w:rsidR="00FD3D1D" w:rsidRPr="00576F32">
        <w:rPr>
          <w:rFonts w:ascii="Rawline" w:hAnsi="Rawline" w:cs="Arial"/>
          <w:color w:val="002364" w:themeColor="accent2"/>
          <w:sz w:val="20"/>
          <w:szCs w:val="20"/>
        </w:rPr>
        <w:t xml:space="preserve">escription </w:t>
      </w:r>
      <w:r w:rsidR="00FB6875">
        <w:rPr>
          <w:rFonts w:ascii="Rawline" w:hAnsi="Rawline" w:cs="Arial"/>
          <w:color w:val="002364" w:themeColor="accent2"/>
          <w:sz w:val="20"/>
          <w:szCs w:val="20"/>
        </w:rPr>
        <w:t xml:space="preserve">précise </w:t>
      </w:r>
      <w:r w:rsidR="00FD3D1D" w:rsidRPr="00576F32">
        <w:rPr>
          <w:rFonts w:ascii="Rawline" w:hAnsi="Rawline" w:cs="Arial"/>
          <w:color w:val="002364" w:themeColor="accent2"/>
          <w:sz w:val="20"/>
          <w:szCs w:val="20"/>
        </w:rPr>
        <w:t>du dispos</w:t>
      </w:r>
      <w:r w:rsidR="00754003" w:rsidRPr="00576F32">
        <w:rPr>
          <w:rFonts w:ascii="Rawline" w:hAnsi="Rawline" w:cs="Arial"/>
          <w:color w:val="002364" w:themeColor="accent2"/>
          <w:sz w:val="20"/>
          <w:szCs w:val="20"/>
        </w:rPr>
        <w:t>itif</w:t>
      </w:r>
      <w:r w:rsidR="00170284" w:rsidRPr="00576F32">
        <w:rPr>
          <w:rFonts w:ascii="Rawline" w:hAnsi="Rawline" w:cs="Arial"/>
          <w:color w:val="002364" w:themeColor="accent2"/>
          <w:sz w:val="20"/>
          <w:szCs w:val="20"/>
        </w:rPr>
        <w:t>.</w:t>
      </w:r>
    </w:p>
    <w:p w:rsidR="00FD5982" w:rsidRDefault="00FD5982" w:rsidP="00FD5982">
      <w:pPr>
        <w:pStyle w:val="Paragraphedeliste"/>
        <w:rPr>
          <w:rFonts w:ascii="Rawline" w:hAnsi="Rawline" w:cs="Arial"/>
          <w:b/>
          <w:color w:val="002364" w:themeColor="accent2"/>
          <w:sz w:val="20"/>
          <w:szCs w:val="20"/>
        </w:rPr>
      </w:pPr>
    </w:p>
    <w:p w:rsidR="002B37F4" w:rsidRPr="000239E2" w:rsidRDefault="002B37F4" w:rsidP="000239E2">
      <w:pPr>
        <w:pStyle w:val="Paragraphedeliste"/>
        <w:numPr>
          <w:ilvl w:val="0"/>
          <w:numId w:val="35"/>
        </w:numPr>
        <w:shd w:val="clear" w:color="auto" w:fill="FFFFFF"/>
        <w:spacing w:line="340" w:lineRule="exact"/>
        <w:ind w:left="360"/>
        <w:jc w:val="both"/>
        <w:textAlignment w:val="baseline"/>
        <w:rPr>
          <w:rFonts w:ascii="Rawline" w:hAnsi="Rawline" w:cs="Arial"/>
          <w:b/>
          <w:color w:val="002364" w:themeColor="accent2"/>
          <w:sz w:val="20"/>
          <w:szCs w:val="20"/>
        </w:rPr>
      </w:pPr>
      <w:r w:rsidRPr="000239E2">
        <w:rPr>
          <w:rFonts w:ascii="Rawline" w:hAnsi="Rawline" w:cs="Arial"/>
          <w:b/>
          <w:color w:val="002364" w:themeColor="accent2"/>
          <w:sz w:val="20"/>
          <w:szCs w:val="20"/>
        </w:rPr>
        <w:t>Quelles seront</w:t>
      </w:r>
      <w:r w:rsidR="00FB6875">
        <w:rPr>
          <w:rFonts w:ascii="Rawline" w:hAnsi="Rawline" w:cs="Arial"/>
          <w:b/>
          <w:color w:val="002364" w:themeColor="accent2"/>
          <w:sz w:val="20"/>
          <w:szCs w:val="20"/>
        </w:rPr>
        <w:t xml:space="preserve"> </w:t>
      </w:r>
      <w:r w:rsidR="006F028D">
        <w:rPr>
          <w:rFonts w:ascii="Rawline" w:hAnsi="Rawline" w:cs="Arial"/>
          <w:b/>
          <w:color w:val="002364" w:themeColor="accent2"/>
          <w:sz w:val="20"/>
          <w:szCs w:val="20"/>
        </w:rPr>
        <w:t>précisément</w:t>
      </w:r>
      <w:r w:rsidRPr="000239E2">
        <w:rPr>
          <w:rFonts w:ascii="Rawline" w:hAnsi="Rawline" w:cs="Arial"/>
          <w:b/>
          <w:color w:val="002364" w:themeColor="accent2"/>
          <w:sz w:val="20"/>
          <w:szCs w:val="20"/>
        </w:rPr>
        <w:t xml:space="preserve"> les actions d’information </w:t>
      </w:r>
      <w:r w:rsidR="00FD5982" w:rsidRPr="006F028D">
        <w:rPr>
          <w:rFonts w:ascii="Rawline" w:hAnsi="Rawline" w:cs="Arial"/>
          <w:color w:val="002364" w:themeColor="accent2"/>
          <w:sz w:val="20"/>
          <w:szCs w:val="20"/>
        </w:rPr>
        <w:t>p</w:t>
      </w:r>
      <w:r w:rsidR="00FD5982" w:rsidRPr="000239E2">
        <w:rPr>
          <w:rFonts w:ascii="Rawline" w:hAnsi="Rawline" w:cs="Arial"/>
          <w:bCs/>
          <w:color w:val="002364" w:themeColor="accent2"/>
          <w:sz w:val="20"/>
          <w:szCs w:val="20"/>
        </w:rPr>
        <w:t xml:space="preserve">ermettant de réaliser une </w:t>
      </w:r>
      <w:r w:rsidR="00FD5982" w:rsidRPr="000239E2">
        <w:rPr>
          <w:rFonts w:ascii="Rawline" w:hAnsi="Rawline" w:cs="Arial"/>
          <w:b/>
          <w:bCs/>
          <w:color w:val="002364" w:themeColor="accent2"/>
          <w:sz w:val="20"/>
          <w:szCs w:val="20"/>
        </w:rPr>
        <w:t>formation</w:t>
      </w:r>
      <w:r w:rsidR="00FD5982" w:rsidRPr="000239E2">
        <w:rPr>
          <w:rFonts w:ascii="Rawline" w:hAnsi="Rawline" w:cs="Arial"/>
          <w:bCs/>
          <w:color w:val="002364" w:themeColor="accent2"/>
          <w:sz w:val="20"/>
          <w:szCs w:val="20"/>
        </w:rPr>
        <w:t xml:space="preserve"> « aux gestes qui sauvent » aux personnes en proximité de l’appareil et susceptibles de l’utiliser, ainsi </w:t>
      </w:r>
      <w:r w:rsidR="00FD5982" w:rsidRPr="007B5C5B">
        <w:rPr>
          <w:rFonts w:ascii="Rawline" w:hAnsi="Rawline" w:cs="Arial"/>
          <w:bCs/>
          <w:color w:val="002364" w:themeColor="accent2"/>
          <w:sz w:val="20"/>
          <w:szCs w:val="20"/>
        </w:rPr>
        <w:t>qu’</w:t>
      </w:r>
      <w:r w:rsidR="00FD5982" w:rsidRPr="007B5C5B">
        <w:rPr>
          <w:rFonts w:ascii="Rawline" w:hAnsi="Rawline" w:cs="Arial"/>
          <w:b/>
          <w:bCs/>
          <w:color w:val="002364" w:themeColor="accent2"/>
          <w:sz w:val="20"/>
          <w:szCs w:val="20"/>
        </w:rPr>
        <w:t>une ou plusieurs séances de</w:t>
      </w:r>
      <w:r w:rsidR="00FD5982" w:rsidRPr="000239E2">
        <w:rPr>
          <w:rFonts w:ascii="Rawline" w:hAnsi="Rawline" w:cs="Arial"/>
          <w:bCs/>
          <w:color w:val="002364" w:themeColor="accent2"/>
          <w:sz w:val="20"/>
          <w:szCs w:val="20"/>
        </w:rPr>
        <w:t xml:space="preserve"> </w:t>
      </w:r>
      <w:r w:rsidR="00FD5982" w:rsidRPr="000239E2">
        <w:rPr>
          <w:rFonts w:ascii="Rawline" w:hAnsi="Rawline" w:cs="Arial"/>
          <w:b/>
          <w:bCs/>
          <w:color w:val="002364" w:themeColor="accent2"/>
          <w:sz w:val="20"/>
          <w:szCs w:val="20"/>
        </w:rPr>
        <w:t xml:space="preserve">sensibilisation </w:t>
      </w:r>
      <w:r w:rsidR="00FD5982" w:rsidRPr="000239E2">
        <w:rPr>
          <w:rFonts w:ascii="Rawline" w:hAnsi="Rawline" w:cs="Arial"/>
          <w:bCs/>
          <w:color w:val="002364" w:themeColor="accent2"/>
          <w:sz w:val="20"/>
          <w:szCs w:val="20"/>
        </w:rPr>
        <w:t>destinées à</w:t>
      </w:r>
      <w:r w:rsidR="00FD5982" w:rsidRPr="000239E2">
        <w:rPr>
          <w:rFonts w:ascii="Rawline" w:hAnsi="Rawline" w:cs="Arial"/>
          <w:b/>
          <w:bCs/>
          <w:color w:val="002364" w:themeColor="accent2"/>
          <w:sz w:val="20"/>
          <w:szCs w:val="20"/>
        </w:rPr>
        <w:t xml:space="preserve"> </w:t>
      </w:r>
      <w:r w:rsidR="00FD5982" w:rsidRPr="000239E2">
        <w:rPr>
          <w:rFonts w:ascii="Rawline" w:hAnsi="Rawline" w:cs="Arial"/>
          <w:bCs/>
          <w:color w:val="002364" w:themeColor="accent2"/>
          <w:sz w:val="20"/>
          <w:szCs w:val="20"/>
        </w:rPr>
        <w:t>la population</w:t>
      </w:r>
      <w:r w:rsidRPr="000239E2">
        <w:rPr>
          <w:rFonts w:ascii="Rawline" w:hAnsi="Rawline" w:cs="Arial"/>
          <w:b/>
          <w:color w:val="002364" w:themeColor="accent2"/>
          <w:sz w:val="20"/>
          <w:szCs w:val="20"/>
        </w:rPr>
        <w:t xml:space="preserve"> (Internet, presse, dépliants, panneaux lumineux, flyers, affiches, </w:t>
      </w:r>
      <w:r w:rsidR="009A32C3">
        <w:rPr>
          <w:rFonts w:ascii="Rawline" w:hAnsi="Rawline" w:cs="Arial"/>
          <w:b/>
          <w:color w:val="002364" w:themeColor="accent2"/>
          <w:sz w:val="20"/>
          <w:szCs w:val="20"/>
        </w:rPr>
        <w:t xml:space="preserve">manifestations, </w:t>
      </w:r>
      <w:r w:rsidRPr="000239E2">
        <w:rPr>
          <w:rFonts w:ascii="Rawline" w:hAnsi="Rawline" w:cs="Arial"/>
          <w:b/>
          <w:color w:val="002364" w:themeColor="accent2"/>
          <w:sz w:val="20"/>
          <w:szCs w:val="20"/>
        </w:rPr>
        <w:t>etc.…)</w:t>
      </w:r>
      <w:r w:rsidR="00FD5982" w:rsidRPr="000239E2">
        <w:rPr>
          <w:rFonts w:ascii="Rawline" w:hAnsi="Rawline" w:cs="Arial"/>
          <w:b/>
          <w:color w:val="002364" w:themeColor="accent2"/>
          <w:sz w:val="20"/>
          <w:szCs w:val="20"/>
        </w:rPr>
        <w:t> ?</w:t>
      </w:r>
    </w:p>
    <w:p w:rsidR="00DE3520" w:rsidRPr="00950084" w:rsidRDefault="00DE3520" w:rsidP="000239E2">
      <w:pPr>
        <w:jc w:val="right"/>
        <w:rPr>
          <w:rFonts w:ascii="Rawline" w:hAnsi="Rawline" w:cs="Arial"/>
          <w:sz w:val="20"/>
          <w:szCs w:val="20"/>
        </w:rPr>
      </w:pPr>
    </w:p>
    <w:p w:rsidR="00830D4B" w:rsidRPr="000239E2" w:rsidRDefault="002B37F4" w:rsidP="000239E2">
      <w:pPr>
        <w:pStyle w:val="Paragraphedeliste"/>
        <w:numPr>
          <w:ilvl w:val="0"/>
          <w:numId w:val="35"/>
        </w:numPr>
        <w:ind w:left="360"/>
        <w:jc w:val="both"/>
        <w:rPr>
          <w:rFonts w:ascii="Rawline" w:hAnsi="Rawline" w:cs="Arial"/>
          <w:color w:val="002364" w:themeColor="accent2"/>
          <w:sz w:val="20"/>
          <w:szCs w:val="20"/>
        </w:rPr>
      </w:pPr>
      <w:r w:rsidRPr="000239E2">
        <w:rPr>
          <w:rFonts w:ascii="Rawline" w:hAnsi="Rawline" w:cs="Arial"/>
          <w:b/>
          <w:color w:val="002364" w:themeColor="accent2"/>
          <w:sz w:val="20"/>
          <w:szCs w:val="20"/>
        </w:rPr>
        <w:t xml:space="preserve">Financement du projet : </w:t>
      </w:r>
      <w:r w:rsidRPr="000239E2">
        <w:rPr>
          <w:rFonts w:ascii="Rawline" w:hAnsi="Rawline" w:cs="Arial"/>
          <w:color w:val="002364" w:themeColor="accent2"/>
          <w:sz w:val="20"/>
          <w:szCs w:val="20"/>
        </w:rPr>
        <w:t>description du</w:t>
      </w:r>
      <w:r w:rsidRPr="000239E2">
        <w:rPr>
          <w:rFonts w:ascii="Rawline" w:hAnsi="Rawline" w:cs="Arial"/>
          <w:b/>
          <w:color w:val="002364" w:themeColor="accent2"/>
          <w:sz w:val="20"/>
          <w:szCs w:val="20"/>
        </w:rPr>
        <w:t xml:space="preserve"> </w:t>
      </w:r>
      <w:r w:rsidR="007A2E33">
        <w:rPr>
          <w:rFonts w:ascii="Rawline" w:hAnsi="Rawline" w:cs="Arial"/>
          <w:bCs/>
          <w:color w:val="002364" w:themeColor="accent2"/>
          <w:sz w:val="20"/>
          <w:szCs w:val="20"/>
        </w:rPr>
        <w:t>budget prévisionnel</w:t>
      </w:r>
    </w:p>
    <w:p w:rsidR="002B37F4" w:rsidRPr="007F10BB" w:rsidRDefault="002B37F4" w:rsidP="000239E2">
      <w:pPr>
        <w:jc w:val="right"/>
        <w:rPr>
          <w:rFonts w:ascii="Rawline" w:hAnsi="Rawline" w:cs="Arial"/>
          <w:color w:val="002364" w:themeColor="accent2"/>
          <w:sz w:val="18"/>
          <w:szCs w:val="18"/>
        </w:rPr>
      </w:pPr>
    </w:p>
    <w:p w:rsidR="002B37F4" w:rsidRPr="000239E2" w:rsidRDefault="002B37F4" w:rsidP="000239E2">
      <w:pPr>
        <w:pStyle w:val="Paragraphedeliste"/>
        <w:numPr>
          <w:ilvl w:val="0"/>
          <w:numId w:val="35"/>
        </w:numPr>
        <w:ind w:left="360"/>
        <w:jc w:val="both"/>
        <w:rPr>
          <w:rFonts w:ascii="Rawline" w:hAnsi="Rawline" w:cs="Arial"/>
          <w:color w:val="002364" w:themeColor="accent2"/>
          <w:sz w:val="20"/>
          <w:szCs w:val="20"/>
        </w:rPr>
      </w:pPr>
      <w:r w:rsidRPr="000239E2">
        <w:rPr>
          <w:rFonts w:ascii="Rawline" w:hAnsi="Rawline" w:cs="Arial"/>
          <w:b/>
          <w:color w:val="002364" w:themeColor="accent2"/>
          <w:sz w:val="20"/>
          <w:szCs w:val="20"/>
        </w:rPr>
        <w:t xml:space="preserve">Calendrier prévisionnel pour la réalisation du projet </w:t>
      </w:r>
      <w:r w:rsidRPr="000239E2">
        <w:rPr>
          <w:rFonts w:ascii="Rawline" w:hAnsi="Rawline" w:cs="Arial"/>
          <w:color w:val="002364" w:themeColor="accent2"/>
          <w:sz w:val="20"/>
          <w:szCs w:val="20"/>
        </w:rPr>
        <w:t>(</w:t>
      </w:r>
      <w:r w:rsidR="00DA5173" w:rsidRPr="000239E2">
        <w:rPr>
          <w:rFonts w:ascii="Rawline" w:hAnsi="Rawline" w:cs="Arial"/>
          <w:color w:val="002364" w:themeColor="accent2"/>
          <w:sz w:val="20"/>
          <w:szCs w:val="20"/>
        </w:rPr>
        <w:t xml:space="preserve">le soutien sera versé sur présentation de </w:t>
      </w:r>
      <w:r w:rsidR="004B3968">
        <w:rPr>
          <w:rFonts w:ascii="Rawline" w:hAnsi="Rawline" w:cs="Arial"/>
          <w:color w:val="002364" w:themeColor="accent2"/>
          <w:sz w:val="20"/>
          <w:szCs w:val="20"/>
        </w:rPr>
        <w:t xml:space="preserve">la </w:t>
      </w:r>
      <w:r w:rsidR="00DA5173" w:rsidRPr="000239E2">
        <w:rPr>
          <w:rFonts w:ascii="Rawline" w:hAnsi="Rawline" w:cs="Arial"/>
          <w:color w:val="002364" w:themeColor="accent2"/>
          <w:sz w:val="20"/>
          <w:szCs w:val="20"/>
        </w:rPr>
        <w:t xml:space="preserve">facture acquittée </w:t>
      </w:r>
      <w:r w:rsidRPr="000239E2">
        <w:rPr>
          <w:rFonts w:ascii="Rawline" w:hAnsi="Rawline" w:cs="Arial"/>
          <w:color w:val="002364" w:themeColor="accent2"/>
          <w:sz w:val="20"/>
          <w:szCs w:val="20"/>
        </w:rPr>
        <w:t xml:space="preserve">dans un délai </w:t>
      </w:r>
      <w:r w:rsidR="00DA5173" w:rsidRPr="000239E2">
        <w:rPr>
          <w:rFonts w:ascii="Rawline" w:hAnsi="Rawline" w:cs="Arial"/>
          <w:color w:val="002364" w:themeColor="accent2"/>
          <w:sz w:val="20"/>
          <w:szCs w:val="20"/>
        </w:rPr>
        <w:t xml:space="preserve">maximum de </w:t>
      </w:r>
      <w:r w:rsidRPr="000239E2">
        <w:rPr>
          <w:rFonts w:ascii="Rawline" w:hAnsi="Rawline" w:cs="Arial"/>
          <w:color w:val="002364" w:themeColor="accent2"/>
          <w:sz w:val="20"/>
          <w:szCs w:val="20"/>
        </w:rPr>
        <w:t>12 mois à compter de la décision du CA de la Fondation</w:t>
      </w:r>
      <w:r w:rsidR="0004530C">
        <w:rPr>
          <w:rFonts w:ascii="Rawline" w:hAnsi="Rawline" w:cs="Arial"/>
          <w:color w:val="002364" w:themeColor="accent2"/>
          <w:sz w:val="20"/>
          <w:szCs w:val="20"/>
        </w:rPr>
        <w:t xml:space="preserve"> d’entreprise CNP Assurances</w:t>
      </w:r>
      <w:r w:rsidRPr="000239E2">
        <w:rPr>
          <w:rFonts w:ascii="Rawline" w:hAnsi="Rawline" w:cs="Arial"/>
          <w:color w:val="002364" w:themeColor="accent2"/>
          <w:sz w:val="20"/>
          <w:szCs w:val="20"/>
        </w:rPr>
        <w:t>)</w:t>
      </w:r>
    </w:p>
    <w:p w:rsidR="000B2510" w:rsidRPr="00482165" w:rsidRDefault="000B2510" w:rsidP="00817E64">
      <w:pPr>
        <w:rPr>
          <w:rFonts w:ascii="Rawline" w:hAnsi="Rawline" w:cs="Arial"/>
          <w:b/>
          <w:color w:val="002364" w:themeColor="accent2"/>
          <w:sz w:val="20"/>
          <w:szCs w:val="20"/>
        </w:rPr>
      </w:pPr>
    </w:p>
    <w:p w:rsidR="000B2510" w:rsidRPr="00482165" w:rsidRDefault="000B2510" w:rsidP="00817E64">
      <w:pPr>
        <w:rPr>
          <w:rFonts w:ascii="Rawline" w:hAnsi="Rawline" w:cs="Arial"/>
          <w:b/>
          <w:color w:val="002364" w:themeColor="accent2"/>
          <w:sz w:val="20"/>
          <w:szCs w:val="20"/>
        </w:rPr>
      </w:pPr>
      <w:r w:rsidRPr="00482165">
        <w:rPr>
          <w:rFonts w:ascii="Rawline" w:hAnsi="Rawline" w:cs="Arial"/>
          <w:b/>
          <w:color w:val="002364" w:themeColor="accent2"/>
          <w:sz w:val="20"/>
          <w:szCs w:val="20"/>
        </w:rPr>
        <w:t>Nous vous remercions de joindre à votre dossier :</w:t>
      </w:r>
    </w:p>
    <w:p w:rsidR="000B2510" w:rsidRPr="009C0420" w:rsidRDefault="000B2510" w:rsidP="00817E64">
      <w:pPr>
        <w:rPr>
          <w:rFonts w:ascii="Rawline" w:hAnsi="Rawline" w:cs="Arial"/>
          <w:b/>
          <w:color w:val="002364" w:themeColor="accent2"/>
          <w:sz w:val="16"/>
          <w:szCs w:val="16"/>
        </w:rPr>
      </w:pPr>
    </w:p>
    <w:p w:rsidR="000B2510" w:rsidRPr="00482165" w:rsidRDefault="000B2510" w:rsidP="00817E64">
      <w:pPr>
        <w:numPr>
          <w:ilvl w:val="0"/>
          <w:numId w:val="24"/>
        </w:numPr>
        <w:spacing w:line="280" w:lineRule="exact"/>
        <w:ind w:left="357" w:hanging="357"/>
        <w:rPr>
          <w:rFonts w:ascii="Rawline" w:hAnsi="Rawline" w:cs="Arial"/>
          <w:b/>
          <w:color w:val="002364" w:themeColor="accent2"/>
          <w:sz w:val="20"/>
          <w:szCs w:val="20"/>
        </w:rPr>
      </w:pPr>
      <w:r w:rsidRPr="00482165">
        <w:rPr>
          <w:rFonts w:ascii="Rawline" w:hAnsi="Rawline" w:cs="Arial"/>
          <w:b/>
          <w:color w:val="002364" w:themeColor="accent2"/>
          <w:sz w:val="20"/>
          <w:szCs w:val="20"/>
        </w:rPr>
        <w:t>Les devis</w:t>
      </w:r>
      <w:r w:rsidRPr="00482165">
        <w:rPr>
          <w:rFonts w:ascii="Rawline" w:hAnsi="Rawline" w:cs="Arial"/>
          <w:color w:val="002364" w:themeColor="accent2"/>
          <w:sz w:val="20"/>
          <w:szCs w:val="20"/>
        </w:rPr>
        <w:t xml:space="preserve"> (équipements, formation</w:t>
      </w:r>
      <w:r w:rsidR="009A32C3">
        <w:rPr>
          <w:rFonts w:ascii="Rawline" w:hAnsi="Rawline" w:cs="Arial"/>
          <w:color w:val="002364" w:themeColor="accent2"/>
          <w:sz w:val="20"/>
          <w:szCs w:val="20"/>
        </w:rPr>
        <w:t>, information</w:t>
      </w:r>
      <w:r w:rsidRPr="00482165">
        <w:rPr>
          <w:rFonts w:ascii="Rawline" w:hAnsi="Rawline" w:cs="Arial"/>
          <w:color w:val="002364" w:themeColor="accent2"/>
          <w:sz w:val="20"/>
          <w:szCs w:val="20"/>
        </w:rPr>
        <w:t>)</w:t>
      </w:r>
    </w:p>
    <w:p w:rsidR="000B2510" w:rsidRDefault="000B2510" w:rsidP="00817E64">
      <w:pPr>
        <w:numPr>
          <w:ilvl w:val="0"/>
          <w:numId w:val="24"/>
        </w:numPr>
        <w:spacing w:line="280" w:lineRule="exact"/>
        <w:ind w:left="357" w:hanging="357"/>
        <w:jc w:val="both"/>
        <w:rPr>
          <w:rFonts w:ascii="Rawline" w:hAnsi="Rawline" w:cs="Arial"/>
          <w:b/>
          <w:color w:val="002364" w:themeColor="accent2"/>
          <w:sz w:val="20"/>
          <w:szCs w:val="20"/>
        </w:rPr>
      </w:pPr>
      <w:r w:rsidRPr="00482165">
        <w:rPr>
          <w:rFonts w:ascii="Rawline" w:hAnsi="Rawline" w:cs="Arial"/>
          <w:b/>
          <w:color w:val="002364" w:themeColor="accent2"/>
          <w:sz w:val="20"/>
          <w:szCs w:val="20"/>
        </w:rPr>
        <w:t xml:space="preserve">Une cartographie </w:t>
      </w:r>
      <w:r w:rsidRPr="00482165">
        <w:rPr>
          <w:rFonts w:ascii="Rawline" w:hAnsi="Rawline" w:cs="Arial"/>
          <w:b/>
          <w:color w:val="002364" w:themeColor="accent2"/>
          <w:sz w:val="20"/>
          <w:szCs w:val="20"/>
          <w:u w:val="single"/>
        </w:rPr>
        <w:t>lisible</w:t>
      </w:r>
      <w:r w:rsidRPr="00482165">
        <w:rPr>
          <w:rFonts w:ascii="Rawline" w:hAnsi="Rawline" w:cs="Arial"/>
          <w:b/>
          <w:color w:val="002364" w:themeColor="accent2"/>
          <w:sz w:val="20"/>
          <w:szCs w:val="20"/>
        </w:rPr>
        <w:t xml:space="preserve"> des lieux d’implanta</w:t>
      </w:r>
      <w:r w:rsidR="007D14F9">
        <w:rPr>
          <w:rFonts w:ascii="Rawline" w:hAnsi="Rawline" w:cs="Arial"/>
          <w:b/>
          <w:color w:val="002364" w:themeColor="accent2"/>
          <w:sz w:val="20"/>
          <w:szCs w:val="20"/>
        </w:rPr>
        <w:t xml:space="preserve">tion des </w:t>
      </w:r>
      <w:proofErr w:type="spellStart"/>
      <w:r w:rsidR="007D14F9">
        <w:rPr>
          <w:rFonts w:ascii="Rawline" w:hAnsi="Rawline" w:cs="Arial"/>
          <w:b/>
          <w:color w:val="002364" w:themeColor="accent2"/>
          <w:sz w:val="20"/>
          <w:szCs w:val="20"/>
        </w:rPr>
        <w:t>DAE</w:t>
      </w:r>
      <w:proofErr w:type="spellEnd"/>
      <w:r w:rsidR="007D14F9">
        <w:rPr>
          <w:rFonts w:ascii="Rawline" w:hAnsi="Rawline" w:cs="Arial"/>
          <w:b/>
          <w:color w:val="002364" w:themeColor="accent2"/>
          <w:sz w:val="20"/>
          <w:szCs w:val="20"/>
        </w:rPr>
        <w:t xml:space="preserve"> existants et </w:t>
      </w:r>
      <w:r w:rsidR="007D47E2">
        <w:rPr>
          <w:rFonts w:ascii="Rawline" w:hAnsi="Rawline" w:cs="Arial"/>
          <w:b/>
          <w:color w:val="002364" w:themeColor="accent2"/>
          <w:sz w:val="20"/>
          <w:szCs w:val="20"/>
        </w:rPr>
        <w:t xml:space="preserve">du </w:t>
      </w:r>
      <w:r w:rsidR="007D14F9">
        <w:rPr>
          <w:rFonts w:ascii="Rawline" w:hAnsi="Rawline" w:cs="Arial"/>
          <w:b/>
          <w:color w:val="002364" w:themeColor="accent2"/>
          <w:sz w:val="20"/>
          <w:szCs w:val="20"/>
        </w:rPr>
        <w:t>futur</w:t>
      </w:r>
      <w:r w:rsidRPr="00482165">
        <w:rPr>
          <w:rFonts w:ascii="Rawline" w:hAnsi="Rawline" w:cs="Arial"/>
          <w:b/>
          <w:color w:val="002364" w:themeColor="accent2"/>
          <w:sz w:val="20"/>
          <w:szCs w:val="20"/>
        </w:rPr>
        <w:t xml:space="preserve"> </w:t>
      </w:r>
      <w:proofErr w:type="spellStart"/>
      <w:r w:rsidR="007D47E2">
        <w:rPr>
          <w:rFonts w:ascii="Rawline" w:hAnsi="Rawline" w:cs="Arial"/>
          <w:b/>
          <w:color w:val="002364" w:themeColor="accent2"/>
          <w:sz w:val="20"/>
          <w:szCs w:val="20"/>
        </w:rPr>
        <w:t>DAE</w:t>
      </w:r>
      <w:proofErr w:type="spellEnd"/>
      <w:r w:rsidR="007D47E2">
        <w:rPr>
          <w:rFonts w:ascii="Rawline" w:hAnsi="Rawline" w:cs="Arial"/>
          <w:b/>
          <w:color w:val="002364" w:themeColor="accent2"/>
          <w:sz w:val="20"/>
          <w:szCs w:val="20"/>
        </w:rPr>
        <w:t xml:space="preserve"> </w:t>
      </w:r>
      <w:r w:rsidRPr="00482165">
        <w:rPr>
          <w:rFonts w:ascii="Rawline" w:hAnsi="Rawline" w:cs="Arial"/>
          <w:b/>
          <w:color w:val="002364" w:themeColor="accent2"/>
          <w:sz w:val="20"/>
          <w:szCs w:val="20"/>
        </w:rPr>
        <w:t>comportant une échelle.</w:t>
      </w:r>
    </w:p>
    <w:p w:rsidR="000B2510" w:rsidRDefault="000B2510" w:rsidP="009A2EBE">
      <w:pPr>
        <w:rPr>
          <w:rFonts w:ascii="Rawline" w:hAnsi="Rawline" w:cs="Arial"/>
          <w:sz w:val="16"/>
          <w:szCs w:val="16"/>
        </w:rPr>
      </w:pPr>
    </w:p>
    <w:p w:rsidR="002D2793" w:rsidRPr="002D2793" w:rsidRDefault="002D2793" w:rsidP="009A2EBE">
      <w:pPr>
        <w:rPr>
          <w:rFonts w:ascii="Rawline" w:hAnsi="Rawline" w:cs="Arial"/>
          <w:sz w:val="16"/>
          <w:szCs w:val="16"/>
        </w:rPr>
      </w:pPr>
    </w:p>
    <w:p w:rsidR="000B2510" w:rsidRPr="00482165" w:rsidRDefault="000B2510" w:rsidP="009A2EBE">
      <w:pPr>
        <w:jc w:val="center"/>
        <w:rPr>
          <w:rFonts w:ascii="Rawline" w:hAnsi="Rawline" w:cs="Arial"/>
          <w:b/>
          <w:color w:val="002364" w:themeColor="accent2"/>
          <w:sz w:val="20"/>
          <w:szCs w:val="20"/>
          <w:u w:val="single"/>
        </w:rPr>
      </w:pPr>
      <w:r w:rsidRPr="00482165">
        <w:rPr>
          <w:rFonts w:ascii="Rawline" w:hAnsi="Rawline" w:cs="Arial"/>
          <w:b/>
          <w:color w:val="002364" w:themeColor="accent2"/>
          <w:sz w:val="20"/>
          <w:szCs w:val="20"/>
          <w:u w:val="single"/>
        </w:rPr>
        <w:t xml:space="preserve">RAPPEL </w:t>
      </w:r>
    </w:p>
    <w:p w:rsidR="000B2510" w:rsidRPr="00482165" w:rsidRDefault="000B2510" w:rsidP="000B2510">
      <w:pPr>
        <w:jc w:val="center"/>
        <w:rPr>
          <w:rFonts w:ascii="Rawline" w:hAnsi="Rawline" w:cs="Arial"/>
          <w:b/>
          <w:color w:val="002364" w:themeColor="accent2"/>
          <w:sz w:val="20"/>
          <w:szCs w:val="20"/>
        </w:rPr>
      </w:pPr>
    </w:p>
    <w:p w:rsidR="00754003" w:rsidRPr="009C0420" w:rsidRDefault="00754003" w:rsidP="009C0420">
      <w:pPr>
        <w:pStyle w:val="Paragraphedeliste"/>
        <w:numPr>
          <w:ilvl w:val="0"/>
          <w:numId w:val="33"/>
        </w:numPr>
        <w:jc w:val="both"/>
        <w:rPr>
          <w:rFonts w:ascii="Rawline" w:hAnsi="Rawline" w:cs="Arial"/>
          <w:bCs/>
          <w:color w:val="002364" w:themeColor="accent2"/>
          <w:sz w:val="20"/>
          <w:szCs w:val="20"/>
        </w:rPr>
      </w:pPr>
      <w:r w:rsidRPr="009C0420">
        <w:rPr>
          <w:rFonts w:ascii="Rawline" w:hAnsi="Rawline" w:cs="Arial"/>
          <w:bCs/>
          <w:color w:val="002364" w:themeColor="accent2"/>
          <w:sz w:val="20"/>
          <w:szCs w:val="20"/>
        </w:rPr>
        <w:t xml:space="preserve">La Fondation </w:t>
      </w:r>
      <w:r w:rsidR="00201777">
        <w:rPr>
          <w:rFonts w:ascii="Rawline" w:hAnsi="Rawline" w:cs="Arial"/>
          <w:bCs/>
          <w:color w:val="002364" w:themeColor="accent2"/>
          <w:sz w:val="20"/>
          <w:szCs w:val="20"/>
        </w:rPr>
        <w:t xml:space="preserve">d’entreprise </w:t>
      </w:r>
      <w:r w:rsidRPr="009C0420">
        <w:rPr>
          <w:rFonts w:ascii="Rawline" w:hAnsi="Rawline" w:cs="Arial"/>
          <w:bCs/>
          <w:color w:val="002364" w:themeColor="accent2"/>
          <w:sz w:val="20"/>
          <w:szCs w:val="20"/>
        </w:rPr>
        <w:t>CNP Assurances ne soutient pas :</w:t>
      </w:r>
    </w:p>
    <w:p w:rsidR="00754003" w:rsidRPr="00E03E56" w:rsidRDefault="00754003" w:rsidP="009C0420">
      <w:pPr>
        <w:jc w:val="both"/>
        <w:rPr>
          <w:rFonts w:ascii="Rawline" w:hAnsi="Rawline" w:cs="Arial"/>
          <w:bCs/>
          <w:color w:val="002364" w:themeColor="accent2"/>
          <w:sz w:val="16"/>
          <w:szCs w:val="16"/>
          <w:u w:val="single"/>
        </w:rPr>
      </w:pPr>
    </w:p>
    <w:p w:rsidR="00754003" w:rsidRDefault="00754003" w:rsidP="00817E64">
      <w:pPr>
        <w:pStyle w:val="Paragraphedeliste"/>
        <w:numPr>
          <w:ilvl w:val="0"/>
          <w:numId w:val="32"/>
        </w:numPr>
        <w:jc w:val="both"/>
        <w:rPr>
          <w:rFonts w:ascii="Rawline" w:hAnsi="Rawline" w:cs="Arial"/>
          <w:bCs/>
          <w:color w:val="002364" w:themeColor="accent2"/>
          <w:sz w:val="20"/>
          <w:szCs w:val="20"/>
        </w:rPr>
      </w:pPr>
      <w:r w:rsidRPr="0038398D">
        <w:rPr>
          <w:rFonts w:ascii="Rawline" w:hAnsi="Rawline" w:cs="Arial"/>
          <w:bCs/>
          <w:color w:val="002364" w:themeColor="accent2"/>
          <w:sz w:val="20"/>
          <w:szCs w:val="20"/>
        </w:rPr>
        <w:t xml:space="preserve">Les projets déjà réalisés : pas de </w:t>
      </w:r>
      <w:r>
        <w:rPr>
          <w:rFonts w:ascii="Rawline" w:hAnsi="Rawline" w:cs="Arial"/>
          <w:bCs/>
          <w:color w:val="002364" w:themeColor="accent2"/>
          <w:sz w:val="20"/>
          <w:szCs w:val="20"/>
        </w:rPr>
        <w:t>soutien</w:t>
      </w:r>
      <w:r w:rsidRPr="0038398D">
        <w:rPr>
          <w:rFonts w:ascii="Rawline" w:hAnsi="Rawline" w:cs="Arial"/>
          <w:bCs/>
          <w:color w:val="002364" w:themeColor="accent2"/>
          <w:sz w:val="20"/>
          <w:szCs w:val="20"/>
        </w:rPr>
        <w:t xml:space="preserve"> rétroactif ; les factures devront être établies postérieurement à la date du conseil d’administration de la </w:t>
      </w:r>
      <w:r w:rsidR="00FA171A">
        <w:rPr>
          <w:rFonts w:ascii="Rawline" w:hAnsi="Rawline" w:cs="Arial"/>
          <w:bCs/>
          <w:color w:val="002364" w:themeColor="accent2"/>
          <w:sz w:val="20"/>
          <w:szCs w:val="20"/>
        </w:rPr>
        <w:t>F</w:t>
      </w:r>
      <w:r w:rsidRPr="0038398D">
        <w:rPr>
          <w:rFonts w:ascii="Rawline" w:hAnsi="Rawline" w:cs="Arial"/>
          <w:bCs/>
          <w:color w:val="002364" w:themeColor="accent2"/>
          <w:sz w:val="20"/>
          <w:szCs w:val="20"/>
        </w:rPr>
        <w:t xml:space="preserve">ondation ayant accordé le soutien au projet ; </w:t>
      </w:r>
    </w:p>
    <w:p w:rsidR="009A32C3" w:rsidRDefault="009A32C3" w:rsidP="00817E64">
      <w:pPr>
        <w:pStyle w:val="Paragraphedeliste"/>
        <w:numPr>
          <w:ilvl w:val="0"/>
          <w:numId w:val="32"/>
        </w:numPr>
        <w:jc w:val="both"/>
        <w:rPr>
          <w:rFonts w:ascii="Rawline" w:hAnsi="Rawline" w:cs="Arial"/>
          <w:bCs/>
          <w:color w:val="002364" w:themeColor="accent2"/>
          <w:sz w:val="20"/>
          <w:szCs w:val="20"/>
        </w:rPr>
      </w:pPr>
      <w:r>
        <w:rPr>
          <w:rFonts w:ascii="Rawline" w:hAnsi="Rawline" w:cs="Arial"/>
          <w:bCs/>
          <w:color w:val="002364" w:themeColor="accent2"/>
          <w:sz w:val="20"/>
          <w:szCs w:val="20"/>
        </w:rPr>
        <w:t>La seule acquisition de l’équipement (le projet doit obligatoirement inclure un programme de sensibilisation et d’information de la population)</w:t>
      </w:r>
      <w:r w:rsidR="00FA171A">
        <w:rPr>
          <w:rFonts w:ascii="Rawline" w:hAnsi="Rawline" w:cs="Arial"/>
          <w:bCs/>
          <w:color w:val="002364" w:themeColor="accent2"/>
          <w:sz w:val="20"/>
          <w:szCs w:val="20"/>
        </w:rPr>
        <w:t> ;</w:t>
      </w:r>
    </w:p>
    <w:p w:rsidR="00754003" w:rsidRDefault="00754003" w:rsidP="00817E64">
      <w:pPr>
        <w:pStyle w:val="Paragraphedeliste"/>
        <w:numPr>
          <w:ilvl w:val="0"/>
          <w:numId w:val="32"/>
        </w:numPr>
        <w:ind w:left="714" w:hanging="357"/>
        <w:jc w:val="both"/>
        <w:rPr>
          <w:rFonts w:ascii="Rawline" w:hAnsi="Rawline" w:cs="Arial"/>
          <w:bCs/>
          <w:color w:val="002364" w:themeColor="accent2"/>
          <w:sz w:val="20"/>
          <w:szCs w:val="20"/>
        </w:rPr>
      </w:pPr>
      <w:r w:rsidRPr="0038398D">
        <w:rPr>
          <w:rFonts w:ascii="Rawline" w:hAnsi="Rawline" w:cs="Arial"/>
          <w:bCs/>
          <w:color w:val="002364" w:themeColor="accent2"/>
          <w:sz w:val="20"/>
          <w:szCs w:val="20"/>
        </w:rPr>
        <w:t>Les dépenses liées à l’installation et à la maintenance obligatoire des défibrillateurs.</w:t>
      </w:r>
    </w:p>
    <w:p w:rsidR="00817E64" w:rsidRPr="00F91A39" w:rsidRDefault="00817E64" w:rsidP="00817E64">
      <w:pPr>
        <w:ind w:left="357"/>
        <w:jc w:val="both"/>
        <w:rPr>
          <w:rFonts w:ascii="Rawline" w:hAnsi="Rawline" w:cs="Arial"/>
          <w:bCs/>
          <w:color w:val="002364" w:themeColor="accent2"/>
          <w:sz w:val="12"/>
          <w:szCs w:val="12"/>
        </w:rPr>
      </w:pPr>
    </w:p>
    <w:p w:rsidR="00373719" w:rsidRPr="0054672B" w:rsidRDefault="00373719" w:rsidP="00817E64">
      <w:pPr>
        <w:pStyle w:val="Paragraphedeliste"/>
        <w:numPr>
          <w:ilvl w:val="0"/>
          <w:numId w:val="33"/>
        </w:numPr>
        <w:jc w:val="both"/>
        <w:rPr>
          <w:rFonts w:ascii="Rawline" w:hAnsi="Rawline" w:cs="Arial"/>
          <w:bCs/>
          <w:color w:val="002364" w:themeColor="accent2"/>
          <w:sz w:val="20"/>
          <w:szCs w:val="20"/>
        </w:rPr>
      </w:pPr>
      <w:r w:rsidRPr="002D2793">
        <w:rPr>
          <w:rFonts w:ascii="Rawline" w:hAnsi="Rawline" w:cs="Arial"/>
          <w:bCs/>
          <w:color w:val="002364" w:themeColor="accent2"/>
          <w:sz w:val="20"/>
          <w:szCs w:val="20"/>
        </w:rPr>
        <w:t xml:space="preserve">Après obtention du soutien, </w:t>
      </w:r>
      <w:r w:rsidR="00754003" w:rsidRPr="002D2793">
        <w:rPr>
          <w:rFonts w:ascii="Rawline" w:hAnsi="Rawline" w:cs="Arial"/>
          <w:bCs/>
          <w:color w:val="002364" w:themeColor="accent2"/>
          <w:sz w:val="20"/>
          <w:szCs w:val="20"/>
        </w:rPr>
        <w:t>l</w:t>
      </w:r>
      <w:r w:rsidRPr="002D2793">
        <w:rPr>
          <w:rFonts w:ascii="Rawline" w:hAnsi="Rawline" w:cs="Arial"/>
          <w:bCs/>
          <w:color w:val="002364" w:themeColor="accent2"/>
          <w:sz w:val="20"/>
          <w:szCs w:val="20"/>
        </w:rPr>
        <w:t xml:space="preserve">a collectivité territoriale s’engage à signer </w:t>
      </w:r>
      <w:r w:rsidR="00834332">
        <w:rPr>
          <w:rFonts w:ascii="Rawline" w:hAnsi="Rawline" w:cs="Arial"/>
          <w:bCs/>
          <w:color w:val="002364" w:themeColor="accent2"/>
          <w:sz w:val="20"/>
          <w:szCs w:val="20"/>
        </w:rPr>
        <w:t xml:space="preserve">avec la Fondation d’entreprise CNP Assurances </w:t>
      </w:r>
      <w:r w:rsidRPr="002D2793">
        <w:rPr>
          <w:rFonts w:ascii="Rawline" w:hAnsi="Rawline" w:cs="Arial"/>
          <w:bCs/>
          <w:color w:val="002364" w:themeColor="accent2"/>
          <w:sz w:val="20"/>
          <w:szCs w:val="20"/>
        </w:rPr>
        <w:t xml:space="preserve">une convention de </w:t>
      </w:r>
      <w:r w:rsidR="00754003" w:rsidRPr="002D2793">
        <w:rPr>
          <w:rFonts w:ascii="Rawline" w:hAnsi="Rawline" w:cs="Arial"/>
          <w:bCs/>
          <w:color w:val="002364" w:themeColor="accent2"/>
          <w:sz w:val="20"/>
          <w:szCs w:val="20"/>
        </w:rPr>
        <w:t>mécéna</w:t>
      </w:r>
      <w:r w:rsidR="00754003" w:rsidRPr="008369AF">
        <w:rPr>
          <w:rFonts w:ascii="Rawline" w:hAnsi="Rawline" w:cs="Arial"/>
          <w:bCs/>
          <w:color w:val="002364" w:themeColor="accent2"/>
          <w:sz w:val="20"/>
          <w:szCs w:val="20"/>
        </w:rPr>
        <w:t>t.</w:t>
      </w:r>
    </w:p>
    <w:p w:rsidR="0054672B" w:rsidRDefault="0054672B" w:rsidP="0054672B">
      <w:pPr>
        <w:jc w:val="both"/>
        <w:rPr>
          <w:rFonts w:ascii="Rawline" w:hAnsi="Rawline" w:cs="Arial"/>
          <w:bCs/>
          <w:color w:val="002364" w:themeColor="accent2"/>
          <w:sz w:val="12"/>
          <w:szCs w:val="12"/>
        </w:rPr>
      </w:pPr>
    </w:p>
    <w:p w:rsidR="00FB6875" w:rsidRDefault="00FB6875" w:rsidP="0054672B">
      <w:pPr>
        <w:jc w:val="both"/>
        <w:rPr>
          <w:rFonts w:ascii="Rawline" w:hAnsi="Rawline" w:cs="Arial"/>
          <w:bCs/>
          <w:color w:val="002364" w:themeColor="accent2"/>
          <w:sz w:val="12"/>
          <w:szCs w:val="12"/>
        </w:rPr>
      </w:pPr>
    </w:p>
    <w:p w:rsidR="00FB6875" w:rsidRPr="00FB2D23" w:rsidRDefault="00FB6875" w:rsidP="0054672B">
      <w:pPr>
        <w:jc w:val="both"/>
        <w:rPr>
          <w:rFonts w:ascii="Rawline" w:hAnsi="Rawline" w:cs="Arial"/>
          <w:bCs/>
          <w:color w:val="002364" w:themeColor="accent2"/>
          <w:sz w:val="10"/>
          <w:szCs w:val="10"/>
        </w:rPr>
      </w:pPr>
    </w:p>
    <w:p w:rsidR="00201777" w:rsidRPr="00FB2D23" w:rsidRDefault="00201777" w:rsidP="00201777">
      <w:pPr>
        <w:autoSpaceDE w:val="0"/>
        <w:autoSpaceDN w:val="0"/>
        <w:adjustRightInd w:val="0"/>
        <w:spacing w:line="200" w:lineRule="exact"/>
        <w:jc w:val="center"/>
        <w:rPr>
          <w:rFonts w:ascii="Rawline" w:hAnsi="Rawline" w:cs="Arial"/>
          <w:b/>
          <w:bCs/>
          <w:sz w:val="10"/>
          <w:szCs w:val="10"/>
        </w:rPr>
      </w:pPr>
    </w:p>
    <w:p w:rsidR="00201777" w:rsidRDefault="00201777" w:rsidP="00201777">
      <w:pPr>
        <w:jc w:val="center"/>
        <w:rPr>
          <w:rFonts w:ascii="Rawline" w:hAnsi="Rawline" w:cs="Arial"/>
          <w:bCs/>
          <w:color w:val="002364" w:themeColor="accent2"/>
          <w:sz w:val="16"/>
          <w:szCs w:val="16"/>
        </w:rPr>
      </w:pPr>
      <w:bookmarkStart w:id="0" w:name="_GoBack"/>
      <w:bookmarkEnd w:id="0"/>
      <w:r>
        <w:rPr>
          <w:rFonts w:ascii="Rawline" w:hAnsi="Rawline" w:cs="Arial"/>
          <w:bCs/>
          <w:color w:val="002364" w:themeColor="accent2"/>
          <w:sz w:val="16"/>
          <w:szCs w:val="16"/>
        </w:rPr>
        <w:t xml:space="preserve">Fondation d’entreprise </w:t>
      </w:r>
      <w:r w:rsidRPr="00512404">
        <w:rPr>
          <w:rFonts w:ascii="Rawline" w:hAnsi="Rawline" w:cs="Arial"/>
          <w:bCs/>
          <w:color w:val="002364" w:themeColor="accent2"/>
          <w:sz w:val="16"/>
          <w:szCs w:val="16"/>
        </w:rPr>
        <w:t xml:space="preserve">CNP Assurances – Siège social : 4, place Raoul Dautry 75716 Paris cedex 15 </w:t>
      </w:r>
    </w:p>
    <w:p w:rsidR="0054672B" w:rsidRPr="0054672B" w:rsidRDefault="00201777" w:rsidP="00201777">
      <w:pPr>
        <w:jc w:val="center"/>
        <w:rPr>
          <w:rFonts w:ascii="Rawline" w:hAnsi="Rawline" w:cs="Arial"/>
          <w:bCs/>
          <w:color w:val="002364" w:themeColor="accent2"/>
          <w:sz w:val="20"/>
          <w:szCs w:val="20"/>
        </w:rPr>
      </w:pPr>
      <w:r>
        <w:rPr>
          <w:rFonts w:ascii="Rawline" w:hAnsi="Rawline" w:cs="Arial"/>
          <w:bCs/>
          <w:color w:val="002364" w:themeColor="accent2"/>
          <w:sz w:val="16"/>
          <w:szCs w:val="16"/>
        </w:rPr>
        <w:t xml:space="preserve">Identifiée </w:t>
      </w:r>
      <w:proofErr w:type="spellStart"/>
      <w:r>
        <w:rPr>
          <w:rFonts w:ascii="Rawline" w:hAnsi="Rawline" w:cs="Arial"/>
          <w:bCs/>
          <w:color w:val="002364" w:themeColor="accent2"/>
          <w:sz w:val="16"/>
          <w:szCs w:val="16"/>
        </w:rPr>
        <w:t>SIREN</w:t>
      </w:r>
      <w:proofErr w:type="spellEnd"/>
      <w:r>
        <w:rPr>
          <w:rFonts w:ascii="Rawline" w:hAnsi="Rawline" w:cs="Arial"/>
          <w:bCs/>
          <w:color w:val="002364" w:themeColor="accent2"/>
          <w:sz w:val="16"/>
          <w:szCs w:val="16"/>
        </w:rPr>
        <w:t xml:space="preserve"> numéro 794 697 706</w:t>
      </w:r>
    </w:p>
    <w:sectPr w:rsidR="0054672B" w:rsidRPr="0054672B" w:rsidSect="006F028D">
      <w:footerReference w:type="even" r:id="rId10"/>
      <w:footerReference w:type="default" r:id="rId11"/>
      <w:pgSz w:w="11900" w:h="16840"/>
      <w:pgMar w:top="567" w:right="1417" w:bottom="709" w:left="1417" w:header="568" w:footer="1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456" w:rsidRDefault="00EB2456">
      <w:r>
        <w:separator/>
      </w:r>
    </w:p>
  </w:endnote>
  <w:endnote w:type="continuationSeparator" w:id="0">
    <w:p w:rsidR="00EB2456" w:rsidRDefault="00EB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wline">
    <w:panose1 w:val="00000500000000000000"/>
    <w:charset w:val="00"/>
    <w:family w:val="auto"/>
    <w:pitch w:val="variable"/>
    <w:sig w:usb0="20000207" w:usb1="00000003" w:usb2="00000000" w:usb3="00000000" w:csb0="00000197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1E9" w:rsidRDefault="002601E9" w:rsidP="001334E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601E9" w:rsidRDefault="002601E9" w:rsidP="008560B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8139510"/>
      <w:docPartObj>
        <w:docPartGallery w:val="Page Numbers (Bottom of Page)"/>
        <w:docPartUnique/>
      </w:docPartObj>
    </w:sdtPr>
    <w:sdtEndPr>
      <w:rPr>
        <w:rFonts w:ascii="Rawline" w:hAnsi="Rawline"/>
        <w:sz w:val="18"/>
        <w:szCs w:val="18"/>
      </w:rPr>
    </w:sdtEndPr>
    <w:sdtContent>
      <w:p w:rsidR="0060350E" w:rsidRPr="0060350E" w:rsidRDefault="0060350E">
        <w:pPr>
          <w:pStyle w:val="Pieddepage"/>
          <w:jc w:val="right"/>
          <w:rPr>
            <w:rFonts w:ascii="Rawline" w:hAnsi="Rawline"/>
            <w:sz w:val="18"/>
            <w:szCs w:val="18"/>
          </w:rPr>
        </w:pPr>
        <w:r w:rsidRPr="0060350E">
          <w:rPr>
            <w:rFonts w:ascii="Rawline" w:hAnsi="Rawline"/>
            <w:sz w:val="18"/>
            <w:szCs w:val="18"/>
          </w:rPr>
          <w:fldChar w:fldCharType="begin"/>
        </w:r>
        <w:r w:rsidRPr="0060350E">
          <w:rPr>
            <w:rFonts w:ascii="Rawline" w:hAnsi="Rawline"/>
            <w:sz w:val="18"/>
            <w:szCs w:val="18"/>
          </w:rPr>
          <w:instrText>PAGE   \* MERGEFORMAT</w:instrText>
        </w:r>
        <w:r w:rsidRPr="0060350E">
          <w:rPr>
            <w:rFonts w:ascii="Rawline" w:hAnsi="Rawline"/>
            <w:sz w:val="18"/>
            <w:szCs w:val="18"/>
          </w:rPr>
          <w:fldChar w:fldCharType="separate"/>
        </w:r>
        <w:r w:rsidR="00FB2D23">
          <w:rPr>
            <w:rFonts w:ascii="Rawline" w:hAnsi="Rawline"/>
            <w:noProof/>
            <w:sz w:val="18"/>
            <w:szCs w:val="18"/>
          </w:rPr>
          <w:t>1</w:t>
        </w:r>
        <w:r w:rsidRPr="0060350E">
          <w:rPr>
            <w:rFonts w:ascii="Rawline" w:hAnsi="Rawline"/>
            <w:sz w:val="18"/>
            <w:szCs w:val="18"/>
          </w:rPr>
          <w:fldChar w:fldCharType="end"/>
        </w:r>
      </w:p>
    </w:sdtContent>
  </w:sdt>
  <w:p w:rsidR="002601E9" w:rsidRDefault="002601E9" w:rsidP="008560B0">
    <w:pPr>
      <w:pStyle w:val="Pieddepage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456" w:rsidRDefault="00EB2456">
      <w:r>
        <w:separator/>
      </w:r>
    </w:p>
  </w:footnote>
  <w:footnote w:type="continuationSeparator" w:id="0">
    <w:p w:rsidR="00EB2456" w:rsidRDefault="00EB2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0249"/>
    <w:multiLevelType w:val="hybridMultilevel"/>
    <w:tmpl w:val="0756C3EC"/>
    <w:lvl w:ilvl="0" w:tplc="D494BF04">
      <w:numFmt w:val="bullet"/>
      <w:lvlText w:val="ð"/>
      <w:lvlJc w:val="left"/>
      <w:pPr>
        <w:ind w:left="720" w:hanging="360"/>
      </w:pPr>
      <w:rPr>
        <w:rFonts w:ascii="Wingdings" w:eastAsiaTheme="minorHAnsi" w:hAnsi="Wingdings" w:cs="Calibri" w:hint="default"/>
        <w:color w:val="002364" w:themeColor="accent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839AE"/>
    <w:multiLevelType w:val="hybridMultilevel"/>
    <w:tmpl w:val="71900C5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5373EF"/>
    <w:multiLevelType w:val="hybridMultilevel"/>
    <w:tmpl w:val="C8A2A72C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1C9A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505C"/>
    <w:multiLevelType w:val="hybridMultilevel"/>
    <w:tmpl w:val="CA7A308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A1ACE"/>
    <w:multiLevelType w:val="hybridMultilevel"/>
    <w:tmpl w:val="43A812EE"/>
    <w:lvl w:ilvl="0" w:tplc="43DCE1B8">
      <w:start w:val="1"/>
      <w:numFmt w:val="decimal"/>
      <w:lvlText w:val="%1."/>
      <w:lvlJc w:val="left"/>
      <w:pPr>
        <w:ind w:left="720" w:hanging="360"/>
      </w:pPr>
      <w:rPr>
        <w:b/>
        <w:color w:val="002364" w:themeColor="accent2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531E6"/>
    <w:multiLevelType w:val="hybridMultilevel"/>
    <w:tmpl w:val="01B26370"/>
    <w:lvl w:ilvl="0" w:tplc="040C0005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56630"/>
    <w:multiLevelType w:val="hybridMultilevel"/>
    <w:tmpl w:val="F55AFE22"/>
    <w:lvl w:ilvl="0" w:tplc="A47235D6">
      <w:start w:val="1"/>
      <w:numFmt w:val="bullet"/>
      <w:lvlText w:val=""/>
      <w:lvlJc w:val="left"/>
      <w:pPr>
        <w:tabs>
          <w:tab w:val="num" w:pos="360"/>
        </w:tabs>
        <w:ind w:left="0" w:firstLine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91246"/>
    <w:multiLevelType w:val="hybridMultilevel"/>
    <w:tmpl w:val="C0E4901E"/>
    <w:lvl w:ilvl="0" w:tplc="43DCE1B8">
      <w:start w:val="1"/>
      <w:numFmt w:val="decimal"/>
      <w:lvlText w:val="%1."/>
      <w:lvlJc w:val="left"/>
      <w:pPr>
        <w:ind w:left="720" w:hanging="360"/>
      </w:pPr>
      <w:rPr>
        <w:b/>
        <w:color w:val="002364" w:themeColor="accent2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C3A89"/>
    <w:multiLevelType w:val="hybridMultilevel"/>
    <w:tmpl w:val="50D2EF10"/>
    <w:lvl w:ilvl="0" w:tplc="617C44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71C9A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03A69"/>
    <w:multiLevelType w:val="hybridMultilevel"/>
    <w:tmpl w:val="03B44FE4"/>
    <w:lvl w:ilvl="0" w:tplc="51FA5B48">
      <w:numFmt w:val="bullet"/>
      <w:lvlText w:val="ð"/>
      <w:lvlJc w:val="left"/>
      <w:pPr>
        <w:ind w:left="36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9D4D0E"/>
    <w:multiLevelType w:val="hybridMultilevel"/>
    <w:tmpl w:val="06203D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002364" w:themeColor="accen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9E3576"/>
    <w:multiLevelType w:val="hybridMultilevel"/>
    <w:tmpl w:val="3688734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1C9A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C6430"/>
    <w:multiLevelType w:val="hybridMultilevel"/>
    <w:tmpl w:val="99C6B4AE"/>
    <w:lvl w:ilvl="0" w:tplc="E604AA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364" w:themeColor="accent2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A76BD"/>
    <w:multiLevelType w:val="hybridMultilevel"/>
    <w:tmpl w:val="1D745072"/>
    <w:lvl w:ilvl="0" w:tplc="F496B32E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hint="default"/>
        <w:b w:val="0"/>
      </w:rPr>
    </w:lvl>
    <w:lvl w:ilvl="1" w:tplc="040C0005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21183C4A"/>
    <w:multiLevelType w:val="hybridMultilevel"/>
    <w:tmpl w:val="3ECA3322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71C9A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A656C"/>
    <w:multiLevelType w:val="hybridMultilevel"/>
    <w:tmpl w:val="495CD43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1F3893"/>
    <w:multiLevelType w:val="hybridMultilevel"/>
    <w:tmpl w:val="526093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64A58"/>
    <w:multiLevelType w:val="hybridMultilevel"/>
    <w:tmpl w:val="2ED034C6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1431608"/>
    <w:multiLevelType w:val="hybridMultilevel"/>
    <w:tmpl w:val="BD3056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973B3"/>
    <w:multiLevelType w:val="hybridMultilevel"/>
    <w:tmpl w:val="F1FA9F3C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D2D66"/>
    <w:multiLevelType w:val="hybridMultilevel"/>
    <w:tmpl w:val="BB9E46FE"/>
    <w:lvl w:ilvl="0" w:tplc="053AEEC2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93C61"/>
    <w:multiLevelType w:val="hybridMultilevel"/>
    <w:tmpl w:val="23700CA6"/>
    <w:lvl w:ilvl="0" w:tplc="040C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2" w15:restartNumberingAfterBreak="0">
    <w:nsid w:val="46CB1007"/>
    <w:multiLevelType w:val="hybridMultilevel"/>
    <w:tmpl w:val="08B6776C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B070409"/>
    <w:multiLevelType w:val="hybridMultilevel"/>
    <w:tmpl w:val="10BA001A"/>
    <w:lvl w:ilvl="0" w:tplc="0DD04684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NewRomanPS-BoldMT" w:eastAsia="Times New Roman" w:hAnsi="TimesNewRomanPS-BoldMT" w:cs="TimesNewRomanPS-BoldM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A31BCD"/>
    <w:multiLevelType w:val="hybridMultilevel"/>
    <w:tmpl w:val="3F0AB9F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C12B87"/>
    <w:multiLevelType w:val="hybridMultilevel"/>
    <w:tmpl w:val="485ED1D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1749E1"/>
    <w:multiLevelType w:val="hybridMultilevel"/>
    <w:tmpl w:val="2080509E"/>
    <w:lvl w:ilvl="0" w:tplc="040C0005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  <w:b w:val="0"/>
      </w:rPr>
    </w:lvl>
    <w:lvl w:ilvl="1" w:tplc="040C0005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7" w15:restartNumberingAfterBreak="0">
    <w:nsid w:val="56E30881"/>
    <w:multiLevelType w:val="hybridMultilevel"/>
    <w:tmpl w:val="EAB83154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439FF"/>
    <w:multiLevelType w:val="hybridMultilevel"/>
    <w:tmpl w:val="5DB6AC4C"/>
    <w:lvl w:ilvl="0" w:tplc="0DD04684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NewRomanPS-BoldMT" w:eastAsia="Times New Roman" w:hAnsi="TimesNewRomanPS-BoldMT" w:cs="TimesNewRomanPS-BoldMT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676FBF"/>
    <w:multiLevelType w:val="hybridMultilevel"/>
    <w:tmpl w:val="68EECC56"/>
    <w:lvl w:ilvl="0" w:tplc="51FA5B48">
      <w:numFmt w:val="bullet"/>
      <w:lvlText w:val="ð"/>
      <w:lvlJc w:val="left"/>
      <w:pPr>
        <w:ind w:left="43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0" w15:restartNumberingAfterBreak="0">
    <w:nsid w:val="5CC2383D"/>
    <w:multiLevelType w:val="hybridMultilevel"/>
    <w:tmpl w:val="8A7641D2"/>
    <w:lvl w:ilvl="0" w:tplc="040C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5E9379F0"/>
    <w:multiLevelType w:val="hybridMultilevel"/>
    <w:tmpl w:val="B9965382"/>
    <w:lvl w:ilvl="0" w:tplc="F496B3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E7E34"/>
    <w:multiLevelType w:val="hybridMultilevel"/>
    <w:tmpl w:val="D5D003D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39C1AF6"/>
    <w:multiLevelType w:val="hybridMultilevel"/>
    <w:tmpl w:val="25E4F3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21065"/>
    <w:multiLevelType w:val="hybridMultilevel"/>
    <w:tmpl w:val="ADFC117A"/>
    <w:lvl w:ilvl="0" w:tplc="C2C81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2364" w:themeColor="accent2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21ABC"/>
    <w:multiLevelType w:val="hybridMultilevel"/>
    <w:tmpl w:val="83FA84BE"/>
    <w:lvl w:ilvl="0" w:tplc="040C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6" w15:restartNumberingAfterBreak="0">
    <w:nsid w:val="7E8502D8"/>
    <w:multiLevelType w:val="hybridMultilevel"/>
    <w:tmpl w:val="D8421316"/>
    <w:lvl w:ilvl="0" w:tplc="040C0005">
      <w:start w:val="1"/>
      <w:numFmt w:val="bullet"/>
      <w:lvlText w:val="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6"/>
  </w:num>
  <w:num w:numId="4">
    <w:abstractNumId w:val="17"/>
  </w:num>
  <w:num w:numId="5">
    <w:abstractNumId w:val="1"/>
  </w:num>
  <w:num w:numId="6">
    <w:abstractNumId w:val="23"/>
  </w:num>
  <w:num w:numId="7">
    <w:abstractNumId w:val="28"/>
  </w:num>
  <w:num w:numId="8">
    <w:abstractNumId w:val="32"/>
  </w:num>
  <w:num w:numId="9">
    <w:abstractNumId w:val="34"/>
  </w:num>
  <w:num w:numId="10">
    <w:abstractNumId w:val="25"/>
  </w:num>
  <w:num w:numId="11">
    <w:abstractNumId w:val="0"/>
  </w:num>
  <w:num w:numId="12">
    <w:abstractNumId w:val="36"/>
  </w:num>
  <w:num w:numId="13">
    <w:abstractNumId w:val="35"/>
  </w:num>
  <w:num w:numId="14">
    <w:abstractNumId w:val="21"/>
  </w:num>
  <w:num w:numId="15">
    <w:abstractNumId w:val="18"/>
  </w:num>
  <w:num w:numId="16">
    <w:abstractNumId w:val="22"/>
  </w:num>
  <w:num w:numId="17">
    <w:abstractNumId w:val="30"/>
  </w:num>
  <w:num w:numId="18">
    <w:abstractNumId w:val="33"/>
  </w:num>
  <w:num w:numId="19">
    <w:abstractNumId w:val="29"/>
  </w:num>
  <w:num w:numId="20">
    <w:abstractNumId w:val="5"/>
  </w:num>
  <w:num w:numId="21">
    <w:abstractNumId w:val="13"/>
  </w:num>
  <w:num w:numId="22">
    <w:abstractNumId w:val="26"/>
  </w:num>
  <w:num w:numId="23">
    <w:abstractNumId w:val="8"/>
  </w:num>
  <w:num w:numId="24">
    <w:abstractNumId w:val="14"/>
  </w:num>
  <w:num w:numId="25">
    <w:abstractNumId w:val="27"/>
  </w:num>
  <w:num w:numId="26">
    <w:abstractNumId w:val="2"/>
  </w:num>
  <w:num w:numId="27">
    <w:abstractNumId w:val="3"/>
  </w:num>
  <w:num w:numId="28">
    <w:abstractNumId w:val="19"/>
  </w:num>
  <w:num w:numId="29">
    <w:abstractNumId w:val="15"/>
  </w:num>
  <w:num w:numId="30">
    <w:abstractNumId w:val="10"/>
  </w:num>
  <w:num w:numId="31">
    <w:abstractNumId w:val="11"/>
  </w:num>
  <w:num w:numId="32">
    <w:abstractNumId w:val="12"/>
  </w:num>
  <w:num w:numId="33">
    <w:abstractNumId w:val="9"/>
  </w:num>
  <w:num w:numId="34">
    <w:abstractNumId w:val="24"/>
  </w:num>
  <w:num w:numId="35">
    <w:abstractNumId w:val="4"/>
  </w:num>
  <w:num w:numId="36">
    <w:abstractNumId w:val="7"/>
  </w:num>
  <w:num w:numId="3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2C"/>
    <w:rsid w:val="000011C7"/>
    <w:rsid w:val="00007934"/>
    <w:rsid w:val="00013810"/>
    <w:rsid w:val="00015C53"/>
    <w:rsid w:val="000239E2"/>
    <w:rsid w:val="000246BE"/>
    <w:rsid w:val="000327D3"/>
    <w:rsid w:val="0004530C"/>
    <w:rsid w:val="00062002"/>
    <w:rsid w:val="00077A79"/>
    <w:rsid w:val="00090CEC"/>
    <w:rsid w:val="000943B4"/>
    <w:rsid w:val="000A5D81"/>
    <w:rsid w:val="000A6CD8"/>
    <w:rsid w:val="000B19B4"/>
    <w:rsid w:val="000B2510"/>
    <w:rsid w:val="000C5969"/>
    <w:rsid w:val="000C767B"/>
    <w:rsid w:val="000F1626"/>
    <w:rsid w:val="000F7AF5"/>
    <w:rsid w:val="001152DE"/>
    <w:rsid w:val="001334EA"/>
    <w:rsid w:val="0014097D"/>
    <w:rsid w:val="00161909"/>
    <w:rsid w:val="00161E44"/>
    <w:rsid w:val="00167E9A"/>
    <w:rsid w:val="00170284"/>
    <w:rsid w:val="00174EF2"/>
    <w:rsid w:val="00175892"/>
    <w:rsid w:val="00177868"/>
    <w:rsid w:val="00183DCC"/>
    <w:rsid w:val="001900E5"/>
    <w:rsid w:val="0019171D"/>
    <w:rsid w:val="0019474F"/>
    <w:rsid w:val="001A7898"/>
    <w:rsid w:val="001D2BA7"/>
    <w:rsid w:val="001D7965"/>
    <w:rsid w:val="001F426E"/>
    <w:rsid w:val="00201777"/>
    <w:rsid w:val="00206EE1"/>
    <w:rsid w:val="00217DEF"/>
    <w:rsid w:val="002347AC"/>
    <w:rsid w:val="002601E9"/>
    <w:rsid w:val="002608BD"/>
    <w:rsid w:val="00283B40"/>
    <w:rsid w:val="00285D10"/>
    <w:rsid w:val="00293164"/>
    <w:rsid w:val="00297E5C"/>
    <w:rsid w:val="002A39F3"/>
    <w:rsid w:val="002A4772"/>
    <w:rsid w:val="002B37F4"/>
    <w:rsid w:val="002B4681"/>
    <w:rsid w:val="002B50F7"/>
    <w:rsid w:val="002D20A4"/>
    <w:rsid w:val="002D2793"/>
    <w:rsid w:val="002E4A28"/>
    <w:rsid w:val="003225DB"/>
    <w:rsid w:val="003428C2"/>
    <w:rsid w:val="0034427B"/>
    <w:rsid w:val="00352C62"/>
    <w:rsid w:val="0035328B"/>
    <w:rsid w:val="0036382A"/>
    <w:rsid w:val="00364442"/>
    <w:rsid w:val="003715CA"/>
    <w:rsid w:val="00373719"/>
    <w:rsid w:val="00376CCF"/>
    <w:rsid w:val="00383F1E"/>
    <w:rsid w:val="00396936"/>
    <w:rsid w:val="003B1D23"/>
    <w:rsid w:val="003B243D"/>
    <w:rsid w:val="003B748A"/>
    <w:rsid w:val="003C36B5"/>
    <w:rsid w:val="003D74A9"/>
    <w:rsid w:val="0041076C"/>
    <w:rsid w:val="00440E6B"/>
    <w:rsid w:val="004451CE"/>
    <w:rsid w:val="004610E0"/>
    <w:rsid w:val="00463D87"/>
    <w:rsid w:val="00464937"/>
    <w:rsid w:val="00473D7B"/>
    <w:rsid w:val="00482165"/>
    <w:rsid w:val="00486784"/>
    <w:rsid w:val="004A08F4"/>
    <w:rsid w:val="004B3968"/>
    <w:rsid w:val="004C2383"/>
    <w:rsid w:val="004D016F"/>
    <w:rsid w:val="004F6CFB"/>
    <w:rsid w:val="00501421"/>
    <w:rsid w:val="00503124"/>
    <w:rsid w:val="00506F55"/>
    <w:rsid w:val="0052172D"/>
    <w:rsid w:val="00521F1B"/>
    <w:rsid w:val="0053327E"/>
    <w:rsid w:val="0054672B"/>
    <w:rsid w:val="00565352"/>
    <w:rsid w:val="0057359B"/>
    <w:rsid w:val="00576F32"/>
    <w:rsid w:val="005A07F4"/>
    <w:rsid w:val="005A478A"/>
    <w:rsid w:val="005B11A3"/>
    <w:rsid w:val="005B44F9"/>
    <w:rsid w:val="005F3896"/>
    <w:rsid w:val="005F57D9"/>
    <w:rsid w:val="005F5A67"/>
    <w:rsid w:val="0060350E"/>
    <w:rsid w:val="00611F73"/>
    <w:rsid w:val="00616176"/>
    <w:rsid w:val="00632403"/>
    <w:rsid w:val="00632F21"/>
    <w:rsid w:val="006342D2"/>
    <w:rsid w:val="00640CC0"/>
    <w:rsid w:val="006453D4"/>
    <w:rsid w:val="006500E4"/>
    <w:rsid w:val="00660F04"/>
    <w:rsid w:val="006769C0"/>
    <w:rsid w:val="006B0D9A"/>
    <w:rsid w:val="006C4510"/>
    <w:rsid w:val="006E033E"/>
    <w:rsid w:val="006F028D"/>
    <w:rsid w:val="00720C9F"/>
    <w:rsid w:val="00732E42"/>
    <w:rsid w:val="0074236D"/>
    <w:rsid w:val="0075187B"/>
    <w:rsid w:val="00754003"/>
    <w:rsid w:val="007A2E33"/>
    <w:rsid w:val="007B5C5B"/>
    <w:rsid w:val="007C362A"/>
    <w:rsid w:val="007D14F9"/>
    <w:rsid w:val="007D47E2"/>
    <w:rsid w:val="007E3767"/>
    <w:rsid w:val="007E75CE"/>
    <w:rsid w:val="007F10BB"/>
    <w:rsid w:val="007F3812"/>
    <w:rsid w:val="00817E64"/>
    <w:rsid w:val="00820052"/>
    <w:rsid w:val="00830D4B"/>
    <w:rsid w:val="00834332"/>
    <w:rsid w:val="008369AF"/>
    <w:rsid w:val="00854337"/>
    <w:rsid w:val="008560B0"/>
    <w:rsid w:val="008723D7"/>
    <w:rsid w:val="00874F38"/>
    <w:rsid w:val="00894741"/>
    <w:rsid w:val="008A7F30"/>
    <w:rsid w:val="008B25E6"/>
    <w:rsid w:val="008D114B"/>
    <w:rsid w:val="008D2821"/>
    <w:rsid w:val="008E2775"/>
    <w:rsid w:val="008E5B5D"/>
    <w:rsid w:val="008F690C"/>
    <w:rsid w:val="008F7C83"/>
    <w:rsid w:val="00901DC6"/>
    <w:rsid w:val="0091258B"/>
    <w:rsid w:val="009158D7"/>
    <w:rsid w:val="00920C83"/>
    <w:rsid w:val="00920FA5"/>
    <w:rsid w:val="00927E9F"/>
    <w:rsid w:val="00942527"/>
    <w:rsid w:val="00943561"/>
    <w:rsid w:val="00944330"/>
    <w:rsid w:val="00950084"/>
    <w:rsid w:val="00953D61"/>
    <w:rsid w:val="00961E81"/>
    <w:rsid w:val="00970F90"/>
    <w:rsid w:val="009800B1"/>
    <w:rsid w:val="0098314E"/>
    <w:rsid w:val="00993B2A"/>
    <w:rsid w:val="009A2EBE"/>
    <w:rsid w:val="009A32C3"/>
    <w:rsid w:val="009A5BD8"/>
    <w:rsid w:val="009C0420"/>
    <w:rsid w:val="009C164A"/>
    <w:rsid w:val="009D6482"/>
    <w:rsid w:val="009D7D60"/>
    <w:rsid w:val="009E71D3"/>
    <w:rsid w:val="009F516C"/>
    <w:rsid w:val="00A12C23"/>
    <w:rsid w:val="00A20FC4"/>
    <w:rsid w:val="00A27945"/>
    <w:rsid w:val="00A32CBB"/>
    <w:rsid w:val="00A36BBA"/>
    <w:rsid w:val="00A40B26"/>
    <w:rsid w:val="00A5092A"/>
    <w:rsid w:val="00A609AC"/>
    <w:rsid w:val="00A60A5B"/>
    <w:rsid w:val="00A60D63"/>
    <w:rsid w:val="00A7492A"/>
    <w:rsid w:val="00A8089D"/>
    <w:rsid w:val="00A8157A"/>
    <w:rsid w:val="00AA00F3"/>
    <w:rsid w:val="00AA641D"/>
    <w:rsid w:val="00AB0E35"/>
    <w:rsid w:val="00AB1D62"/>
    <w:rsid w:val="00AB694F"/>
    <w:rsid w:val="00AB7E2B"/>
    <w:rsid w:val="00AD6C49"/>
    <w:rsid w:val="00AF729E"/>
    <w:rsid w:val="00B009FA"/>
    <w:rsid w:val="00B0131A"/>
    <w:rsid w:val="00B20DC8"/>
    <w:rsid w:val="00B31CFA"/>
    <w:rsid w:val="00B35039"/>
    <w:rsid w:val="00B37076"/>
    <w:rsid w:val="00B42A90"/>
    <w:rsid w:val="00B450AD"/>
    <w:rsid w:val="00B470C4"/>
    <w:rsid w:val="00B60A77"/>
    <w:rsid w:val="00B928FD"/>
    <w:rsid w:val="00BB16EA"/>
    <w:rsid w:val="00BB280E"/>
    <w:rsid w:val="00BB46D0"/>
    <w:rsid w:val="00BC7840"/>
    <w:rsid w:val="00BD20E5"/>
    <w:rsid w:val="00BE394D"/>
    <w:rsid w:val="00BE3E7A"/>
    <w:rsid w:val="00BE6F27"/>
    <w:rsid w:val="00C06470"/>
    <w:rsid w:val="00C2620F"/>
    <w:rsid w:val="00C33B0A"/>
    <w:rsid w:val="00C3433A"/>
    <w:rsid w:val="00C37053"/>
    <w:rsid w:val="00C37B6E"/>
    <w:rsid w:val="00C459A5"/>
    <w:rsid w:val="00C46946"/>
    <w:rsid w:val="00C72E40"/>
    <w:rsid w:val="00C74FAB"/>
    <w:rsid w:val="00C85C78"/>
    <w:rsid w:val="00C946BB"/>
    <w:rsid w:val="00C969D3"/>
    <w:rsid w:val="00CA58B0"/>
    <w:rsid w:val="00CB1083"/>
    <w:rsid w:val="00CB493A"/>
    <w:rsid w:val="00CB7ACC"/>
    <w:rsid w:val="00CC6E08"/>
    <w:rsid w:val="00CD72A6"/>
    <w:rsid w:val="00CE3679"/>
    <w:rsid w:val="00CF3ADF"/>
    <w:rsid w:val="00CF7E7A"/>
    <w:rsid w:val="00D019CB"/>
    <w:rsid w:val="00D06F25"/>
    <w:rsid w:val="00D26A3D"/>
    <w:rsid w:val="00D27BF0"/>
    <w:rsid w:val="00D4248D"/>
    <w:rsid w:val="00D4394C"/>
    <w:rsid w:val="00D44E00"/>
    <w:rsid w:val="00D44E43"/>
    <w:rsid w:val="00D5567B"/>
    <w:rsid w:val="00D80651"/>
    <w:rsid w:val="00D83310"/>
    <w:rsid w:val="00D9453E"/>
    <w:rsid w:val="00DA09BB"/>
    <w:rsid w:val="00DA5173"/>
    <w:rsid w:val="00DB0E6F"/>
    <w:rsid w:val="00DB41AE"/>
    <w:rsid w:val="00DC59EC"/>
    <w:rsid w:val="00DE2765"/>
    <w:rsid w:val="00DE3520"/>
    <w:rsid w:val="00DE3B06"/>
    <w:rsid w:val="00DE70CB"/>
    <w:rsid w:val="00DF0763"/>
    <w:rsid w:val="00E02FA1"/>
    <w:rsid w:val="00E16B68"/>
    <w:rsid w:val="00E23D24"/>
    <w:rsid w:val="00E248F1"/>
    <w:rsid w:val="00E25E73"/>
    <w:rsid w:val="00E312C8"/>
    <w:rsid w:val="00E47D51"/>
    <w:rsid w:val="00E82846"/>
    <w:rsid w:val="00E871C1"/>
    <w:rsid w:val="00E90DFA"/>
    <w:rsid w:val="00EA214A"/>
    <w:rsid w:val="00EA247A"/>
    <w:rsid w:val="00EA4E74"/>
    <w:rsid w:val="00EB2456"/>
    <w:rsid w:val="00EB6F27"/>
    <w:rsid w:val="00EC220A"/>
    <w:rsid w:val="00ED3B14"/>
    <w:rsid w:val="00EE232C"/>
    <w:rsid w:val="00EF0283"/>
    <w:rsid w:val="00F02AEB"/>
    <w:rsid w:val="00F069CD"/>
    <w:rsid w:val="00F13736"/>
    <w:rsid w:val="00F33363"/>
    <w:rsid w:val="00F577D2"/>
    <w:rsid w:val="00F62C53"/>
    <w:rsid w:val="00F73006"/>
    <w:rsid w:val="00F76BD6"/>
    <w:rsid w:val="00F81302"/>
    <w:rsid w:val="00F85C91"/>
    <w:rsid w:val="00F91A39"/>
    <w:rsid w:val="00F91CA0"/>
    <w:rsid w:val="00FA171A"/>
    <w:rsid w:val="00FA50D5"/>
    <w:rsid w:val="00FB2D23"/>
    <w:rsid w:val="00FB6875"/>
    <w:rsid w:val="00FD39A7"/>
    <w:rsid w:val="00FD3D1D"/>
    <w:rsid w:val="00FD5982"/>
    <w:rsid w:val="00FE314E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oNotEmbedSmartTags/>
  <w:decimalSymbol w:val=","/>
  <w:listSeparator w:val=";"/>
  <w14:docId w14:val="59CF5164"/>
  <w15:chartTrackingRefBased/>
  <w15:docId w15:val="{E17DC6CF-FA6B-4911-BC14-30A89071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772"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C77D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3C77DB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FD39A7"/>
    <w:pPr>
      <w:tabs>
        <w:tab w:val="left" w:pos="2373"/>
        <w:tab w:val="left" w:pos="4653"/>
        <w:tab w:val="left" w:pos="5700"/>
        <w:tab w:val="left" w:pos="6913"/>
      </w:tabs>
    </w:pPr>
    <w:rPr>
      <w:color w:val="000000"/>
    </w:rPr>
  </w:style>
  <w:style w:type="paragraph" w:styleId="Corpsdetexte3">
    <w:name w:val="Body Text 3"/>
    <w:basedOn w:val="Normal"/>
    <w:rsid w:val="00FD39A7"/>
    <w:pPr>
      <w:spacing w:line="360" w:lineRule="atLeast"/>
      <w:jc w:val="both"/>
    </w:pPr>
    <w:rPr>
      <w:rFonts w:ascii="New York" w:hAnsi="New York" w:cs="New York"/>
      <w:sz w:val="20"/>
      <w:szCs w:val="20"/>
    </w:rPr>
  </w:style>
  <w:style w:type="character" w:styleId="Lienhypertexte">
    <w:name w:val="Hyperlink"/>
    <w:rsid w:val="00FD39A7"/>
    <w:rPr>
      <w:color w:val="0000FF"/>
      <w:u w:val="single"/>
    </w:rPr>
  </w:style>
  <w:style w:type="table" w:styleId="Grilledutableau">
    <w:name w:val="Table Grid"/>
    <w:basedOn w:val="TableauNormal"/>
    <w:rsid w:val="00352C62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8560B0"/>
  </w:style>
  <w:style w:type="paragraph" w:styleId="Textedebulles">
    <w:name w:val="Balloon Text"/>
    <w:basedOn w:val="Normal"/>
    <w:link w:val="TextedebullesCar"/>
    <w:rsid w:val="00AB69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AB694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394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13810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53327E"/>
    <w:rPr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60350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_CNP_Assurances">
  <a:themeElements>
    <a:clrScheme name="CNP Assurances">
      <a:dk1>
        <a:sysClr val="windowText" lastClr="000000"/>
      </a:dk1>
      <a:lt1>
        <a:sysClr val="window" lastClr="FFFFFF"/>
      </a:lt1>
      <a:dk2>
        <a:srgbClr val="716259"/>
      </a:dk2>
      <a:lt2>
        <a:srgbClr val="A79B94"/>
      </a:lt2>
      <a:accent1>
        <a:srgbClr val="00B4AA"/>
      </a:accent1>
      <a:accent2>
        <a:srgbClr val="002364"/>
      </a:accent2>
      <a:accent3>
        <a:srgbClr val="D70064"/>
      </a:accent3>
      <a:accent4>
        <a:srgbClr val="96D320"/>
      </a:accent4>
      <a:accent5>
        <a:srgbClr val="5A88D8"/>
      </a:accent5>
      <a:accent6>
        <a:srgbClr val="E0E3E6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526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CNP Assurances</Company>
  <LinksUpToDate>false</LinksUpToDate>
  <CharactersWithSpaces>3551</CharactersWithSpaces>
  <SharedDoc>false</SharedDoc>
  <HLinks>
    <vt:vector size="24" baseType="variant">
      <vt:variant>
        <vt:i4>7929946</vt:i4>
      </vt:variant>
      <vt:variant>
        <vt:i4>9</vt:i4>
      </vt:variant>
      <vt:variant>
        <vt:i4>0</vt:i4>
      </vt:variant>
      <vt:variant>
        <vt:i4>5</vt:i4>
      </vt:variant>
      <vt:variant>
        <vt:lpwstr>mailto:fondation@cnp.fr</vt:lpwstr>
      </vt:variant>
      <vt:variant>
        <vt:lpwstr/>
      </vt:variant>
      <vt:variant>
        <vt:i4>7929946</vt:i4>
      </vt:variant>
      <vt:variant>
        <vt:i4>6</vt:i4>
      </vt:variant>
      <vt:variant>
        <vt:i4>0</vt:i4>
      </vt:variant>
      <vt:variant>
        <vt:i4>5</vt:i4>
      </vt:variant>
      <vt:variant>
        <vt:lpwstr>mailto:fondation@cnp.fr</vt:lpwstr>
      </vt:variant>
      <vt:variant>
        <vt:lpwstr/>
      </vt:variant>
      <vt:variant>
        <vt:i4>7929946</vt:i4>
      </vt:variant>
      <vt:variant>
        <vt:i4>3</vt:i4>
      </vt:variant>
      <vt:variant>
        <vt:i4>0</vt:i4>
      </vt:variant>
      <vt:variant>
        <vt:i4>5</vt:i4>
      </vt:variant>
      <vt:variant>
        <vt:lpwstr>mailto:fondation@cnp.fr</vt:lpwstr>
      </vt:variant>
      <vt:variant>
        <vt:lpwstr/>
      </vt:variant>
      <vt:variant>
        <vt:i4>7405666</vt:i4>
      </vt:variant>
      <vt:variant>
        <vt:i4>0</vt:i4>
      </vt:variant>
      <vt:variant>
        <vt:i4>0</vt:i4>
      </vt:variant>
      <vt:variant>
        <vt:i4>5</vt:i4>
      </vt:variant>
      <vt:variant>
        <vt:lpwstr>http://www.cnp.fr/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lachose</dc:creator>
  <cp:keywords/>
  <cp:lastModifiedBy>FEVE Nubia</cp:lastModifiedBy>
  <cp:revision>4</cp:revision>
  <cp:lastPrinted>2020-09-28T14:31:00Z</cp:lastPrinted>
  <dcterms:created xsi:type="dcterms:W3CDTF">2020-09-28T14:30:00Z</dcterms:created>
  <dcterms:modified xsi:type="dcterms:W3CDTF">2020-10-07T07:49:00Z</dcterms:modified>
</cp:coreProperties>
</file>